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4C" w:rsidRDefault="00123211" w:rsidP="00247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6D5B"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123211" w:rsidRDefault="004A531A" w:rsidP="00247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Кременковская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</w:t>
      </w:r>
      <w:r w:rsidR="00123211" w:rsidRPr="00886D5B">
        <w:rPr>
          <w:rFonts w:ascii="Times New Roman" w:hAnsi="Times New Roman"/>
          <w:b/>
          <w:sz w:val="28"/>
          <w:szCs w:val="28"/>
        </w:rPr>
        <w:t xml:space="preserve"> общео</w:t>
      </w:r>
      <w:r w:rsidR="00123211">
        <w:rPr>
          <w:rFonts w:ascii="Times New Roman" w:hAnsi="Times New Roman"/>
          <w:b/>
          <w:sz w:val="28"/>
          <w:szCs w:val="28"/>
        </w:rPr>
        <w:t>бразовательная школа»</w:t>
      </w:r>
    </w:p>
    <w:p w:rsidR="00123211" w:rsidRPr="00886D5B" w:rsidRDefault="00123211" w:rsidP="00123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11" w:rsidRDefault="00123211" w:rsidP="00123211">
      <w:pPr>
        <w:jc w:val="center"/>
      </w:pPr>
    </w:p>
    <w:p w:rsidR="00123211" w:rsidRDefault="00123211" w:rsidP="00123211">
      <w:pPr>
        <w:spacing w:after="0"/>
        <w:jc w:val="center"/>
        <w:rPr>
          <w:b/>
          <w:sz w:val="48"/>
          <w:szCs w:val="48"/>
        </w:rPr>
      </w:pPr>
    </w:p>
    <w:p w:rsidR="004A531A" w:rsidRDefault="004A531A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pacing w:val="20"/>
          <w:sz w:val="88"/>
          <w:szCs w:val="88"/>
          <w:lang w:eastAsia="en-US"/>
        </w:rPr>
      </w:pPr>
    </w:p>
    <w:p w:rsidR="004A531A" w:rsidRDefault="004A531A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pacing w:val="20"/>
          <w:sz w:val="88"/>
          <w:szCs w:val="88"/>
          <w:lang w:eastAsia="en-US"/>
        </w:rPr>
      </w:pPr>
    </w:p>
    <w:p w:rsidR="00CA251E" w:rsidRPr="00167622" w:rsidRDefault="00CA251E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pacing w:val="20"/>
          <w:sz w:val="88"/>
          <w:szCs w:val="88"/>
          <w:lang w:eastAsia="en-US"/>
        </w:rPr>
      </w:pPr>
      <w:r w:rsidRPr="00167622">
        <w:rPr>
          <w:rFonts w:ascii="Times New Roman" w:eastAsiaTheme="minorHAnsi" w:hAnsi="Times New Roman" w:cs="Times New Roman"/>
          <w:b/>
          <w:i/>
          <w:spacing w:val="20"/>
          <w:sz w:val="88"/>
          <w:szCs w:val="88"/>
          <w:lang w:eastAsia="en-US"/>
        </w:rPr>
        <w:t xml:space="preserve">Рабочая программа </w:t>
      </w:r>
    </w:p>
    <w:p w:rsidR="00CA251E" w:rsidRPr="00167622" w:rsidRDefault="00CA251E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</w:pPr>
      <w:r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>по математике</w:t>
      </w:r>
    </w:p>
    <w:p w:rsidR="00CA251E" w:rsidRPr="00167622" w:rsidRDefault="00553CA5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</w:pPr>
      <w:r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 xml:space="preserve">для </w:t>
      </w:r>
      <w:r w:rsidR="00CA251E"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>5</w:t>
      </w:r>
      <w:r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>–6</w:t>
      </w:r>
      <w:r w:rsidR="00CA251E"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 xml:space="preserve"> класс</w:t>
      </w:r>
      <w:r w:rsidRPr="00167622">
        <w:rPr>
          <w:rFonts w:ascii="Times New Roman" w:eastAsiaTheme="minorHAnsi" w:hAnsi="Times New Roman" w:cs="Times New Roman"/>
          <w:b/>
          <w:i/>
          <w:spacing w:val="20"/>
          <w:sz w:val="72"/>
          <w:szCs w:val="72"/>
          <w:lang w:eastAsia="en-US"/>
        </w:rPr>
        <w:t>ов</w:t>
      </w:r>
    </w:p>
    <w:p w:rsidR="00CA251E" w:rsidRPr="00167622" w:rsidRDefault="00CA251E" w:rsidP="00CA251E">
      <w:pPr>
        <w:spacing w:after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A251E" w:rsidRPr="00167622" w:rsidRDefault="00CA251E" w:rsidP="00CA251E">
      <w:pPr>
        <w:spacing w:after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A251E" w:rsidRPr="00167622" w:rsidRDefault="00CA251E" w:rsidP="00CA251E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</w:p>
    <w:p w:rsidR="004A531A" w:rsidRDefault="004A531A" w:rsidP="004A531A">
      <w:pPr>
        <w:spacing w:after="0"/>
        <w:jc w:val="right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:rsidR="004A531A" w:rsidRDefault="004A531A" w:rsidP="004A531A">
      <w:pPr>
        <w:spacing w:after="0"/>
        <w:jc w:val="right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:rsidR="00CA251E" w:rsidRPr="00167622" w:rsidRDefault="00CA251E" w:rsidP="004A531A">
      <w:pPr>
        <w:spacing w:after="0"/>
        <w:jc w:val="right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  <w:r w:rsidRPr="00167622"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  <w:t xml:space="preserve">Составитель: </w:t>
      </w:r>
    </w:p>
    <w:p w:rsidR="00CA251E" w:rsidRPr="00167622" w:rsidRDefault="004A531A" w:rsidP="004A531A">
      <w:pPr>
        <w:spacing w:after="0"/>
        <w:jc w:val="right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Гаврилина М.Н.</w:t>
      </w:r>
      <w:r w:rsidR="00CA251E" w:rsidRPr="00167622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 xml:space="preserve">, </w:t>
      </w:r>
    </w:p>
    <w:p w:rsidR="00CA251E" w:rsidRPr="00167622" w:rsidRDefault="00CA251E" w:rsidP="004A531A">
      <w:pPr>
        <w:spacing w:after="0"/>
        <w:jc w:val="right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  <w:r w:rsidRPr="00167622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 xml:space="preserve">учитель </w:t>
      </w:r>
      <w:r w:rsidR="004A531A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математики</w:t>
      </w:r>
    </w:p>
    <w:p w:rsidR="00AD71BB" w:rsidRPr="00167622" w:rsidRDefault="004A531A" w:rsidP="00AD71BB">
      <w:pPr>
        <w:spacing w:after="0"/>
        <w:jc w:val="center"/>
        <w:rPr>
          <w:rFonts w:ascii="Times New Roman" w:hAnsi="Times New Roman" w:cs="Times New Roman"/>
          <w:b/>
          <w:i/>
          <w:spacing w:val="20"/>
          <w:sz w:val="36"/>
          <w:szCs w:val="36"/>
        </w:rPr>
      </w:pPr>
      <w: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 xml:space="preserve"> </w:t>
      </w:r>
    </w:p>
    <w:p w:rsidR="00B12CAD" w:rsidRPr="00167622" w:rsidRDefault="00B12CAD" w:rsidP="00A11BC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A531A" w:rsidRDefault="004A531A" w:rsidP="00A11BC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A531A" w:rsidRDefault="004A531A" w:rsidP="00A11BC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0469" w:rsidRPr="00167622" w:rsidRDefault="00CC0469" w:rsidP="00A11BC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7622">
        <w:rPr>
          <w:rFonts w:ascii="Times New Roman" w:eastAsia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Курс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школьного курса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53CA5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14142D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составлена на основании:</w:t>
      </w:r>
    </w:p>
    <w:p w:rsidR="004A531A" w:rsidRPr="004A531A" w:rsidRDefault="004A531A" w:rsidP="004A531A">
      <w:pPr>
        <w:pStyle w:val="a5"/>
        <w:numPr>
          <w:ilvl w:val="3"/>
          <w:numId w:val="2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обрзазовательной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Кременковская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авторской программы А.Г. </w:t>
      </w:r>
      <w:proofErr w:type="gramStart"/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Мерзляк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В.Б. Полонск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М.С. Якир, Е.В. Буцко по математике для 5-6 классов общеобразовательных учреждений</w:t>
      </w:r>
      <w:r w:rsidR="00C67B1B">
        <w:rPr>
          <w:rFonts w:ascii="Times New Roman" w:eastAsia="Times New Roman" w:hAnsi="Times New Roman" w:cs="Times New Roman"/>
          <w:bCs/>
          <w:sz w:val="28"/>
          <w:szCs w:val="28"/>
        </w:rPr>
        <w:t>, которая входит в единый реестр примерных основных образовательных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72B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ундаментального ядр</w:t>
      </w:r>
      <w:r w:rsidR="00FD772B">
        <w:rPr>
          <w:rFonts w:ascii="Times New Roman" w:eastAsia="Times New Roman" w:hAnsi="Times New Roman" w:cs="Times New Roman"/>
          <w:bCs/>
          <w:sz w:val="28"/>
          <w:szCs w:val="28"/>
        </w:rPr>
        <w:t>а содержания общего образования;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0B04CB" w:rsidRDefault="000B04CB" w:rsidP="006C02DD">
      <w:pPr>
        <w:spacing w:after="0"/>
        <w:ind w:firstLine="709"/>
        <w:jc w:val="both"/>
        <w:rPr>
          <w:rFonts w:ascii="Times New Roman" w:hAnsi="Times New Roman" w:cs="Times New Roman"/>
          <w:color w:val="0066FF"/>
          <w:szCs w:val="28"/>
        </w:rPr>
      </w:pPr>
    </w:p>
    <w:p w:rsidR="0014142D" w:rsidRPr="004A531A" w:rsidRDefault="0014142D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4A53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Общая характеристика курса математики в 5</w:t>
      </w:r>
      <w:r w:rsidR="00553CA5" w:rsidRPr="004A53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–6</w:t>
      </w:r>
      <w:r w:rsidRPr="004A53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класс</w:t>
      </w:r>
      <w:r w:rsidR="00553CA5" w:rsidRPr="004A53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ах</w:t>
      </w:r>
    </w:p>
    <w:p w:rsidR="000B04CB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математического образования в 5</w:t>
      </w:r>
      <w:r w:rsidR="00553CA5"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–6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класс</w:t>
      </w:r>
      <w:r w:rsidR="00553CA5"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ах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представлено в виде следующих содержательных разделов: «Арифметика», «Числовые и буквенные выражения. Уравнения», «</w:t>
      </w:r>
      <w:r w:rsidR="00B31A92"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Наглядная геометрия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«Элементы статистики, вероятности. Комбинаторные задачи», «Математика в историческом развитии».</w:t>
      </w:r>
    </w:p>
    <w:p w:rsidR="000B04CB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0B04CB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0B04CB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раздела «</w:t>
      </w:r>
      <w:r w:rsidR="00B31A92"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Наглядная геометрия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0B04CB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4142D" w:rsidRPr="004A531A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B85D36" w:rsidRPr="004A531A" w:rsidRDefault="00B85D36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A531A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Место предмета в федеральном базисном учебном плане</w:t>
      </w:r>
    </w:p>
    <w:p w:rsidR="00B85D36" w:rsidRPr="00B85D36" w:rsidRDefault="00B85D36" w:rsidP="006C02D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федеральному базисному учебному плану для образовательных учреждений Российской</w:t>
      </w:r>
      <w:r w:rsidRPr="00B85D36">
        <w:rPr>
          <w:rFonts w:ascii="Times New Roman" w:hAnsi="Times New Roman" w:cs="Times New Roman"/>
          <w:sz w:val="28"/>
          <w:szCs w:val="28"/>
        </w:rPr>
        <w:t xml:space="preserve"> Федерации на изучение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B85D36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5D3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5D36">
        <w:rPr>
          <w:rFonts w:ascii="Times New Roman" w:hAnsi="Times New Roman" w:cs="Times New Roman"/>
          <w:sz w:val="28"/>
          <w:szCs w:val="28"/>
        </w:rPr>
        <w:t xml:space="preserve"> в неделю, всего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142D">
        <w:rPr>
          <w:rFonts w:ascii="Times New Roman" w:hAnsi="Times New Roman" w:cs="Times New Roman"/>
          <w:sz w:val="28"/>
          <w:szCs w:val="28"/>
        </w:rPr>
        <w:t>5</w:t>
      </w:r>
      <w:r w:rsidRPr="00B85D3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5D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5D3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B85D36">
        <w:rPr>
          <w:rFonts w:ascii="Times New Roman" w:hAnsi="Times New Roman" w:cs="Times New Roman"/>
          <w:sz w:val="28"/>
          <w:szCs w:val="28"/>
        </w:rPr>
        <w:t>.</w:t>
      </w:r>
      <w:r w:rsidR="006325E6" w:rsidRPr="007A5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25E6" w:rsidRPr="007A54A3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="006325E6" w:rsidRPr="007A54A3">
        <w:rPr>
          <w:rFonts w:ascii="Times New Roman" w:hAnsi="Times New Roman" w:cs="Times New Roman"/>
          <w:sz w:val="28"/>
          <w:szCs w:val="28"/>
        </w:rPr>
        <w:t xml:space="preserve"> </w:t>
      </w:r>
      <w:r w:rsidR="004A531A">
        <w:rPr>
          <w:rFonts w:ascii="Times New Roman" w:hAnsi="Times New Roman" w:cs="Times New Roman"/>
          <w:sz w:val="28"/>
          <w:szCs w:val="28"/>
        </w:rPr>
        <w:t xml:space="preserve"> </w:t>
      </w:r>
      <w:r w:rsidR="006325E6">
        <w:rPr>
          <w:rFonts w:ascii="Times New Roman" w:hAnsi="Times New Roman" w:cs="Times New Roman"/>
          <w:sz w:val="28"/>
          <w:szCs w:val="28"/>
        </w:rPr>
        <w:t xml:space="preserve"> календарному учебному графику</w:t>
      </w:r>
      <w:r w:rsidR="004A531A">
        <w:rPr>
          <w:rFonts w:ascii="Times New Roman" w:hAnsi="Times New Roman" w:cs="Times New Roman"/>
          <w:sz w:val="28"/>
          <w:szCs w:val="28"/>
        </w:rPr>
        <w:t xml:space="preserve"> </w:t>
      </w:r>
      <w:r w:rsidR="0014142D">
        <w:rPr>
          <w:rFonts w:ascii="Times New Roman" w:hAnsi="Times New Roman" w:cs="Times New Roman"/>
          <w:sz w:val="28"/>
          <w:szCs w:val="28"/>
        </w:rPr>
        <w:t>учебный год в МБОУ «</w:t>
      </w:r>
      <w:proofErr w:type="spellStart"/>
      <w:r w:rsidR="004A531A">
        <w:rPr>
          <w:rFonts w:ascii="Times New Roman" w:hAnsi="Times New Roman" w:cs="Times New Roman"/>
          <w:sz w:val="28"/>
          <w:szCs w:val="28"/>
        </w:rPr>
        <w:t>Кременковская</w:t>
      </w:r>
      <w:proofErr w:type="spellEnd"/>
      <w:r w:rsidR="004A531A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14142D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длится 34 учебных недели, поэтому данная программа рассчитана на 170 часов по 5 часов неделю.</w:t>
      </w:r>
    </w:p>
    <w:p w:rsidR="00355EBE" w:rsidRDefault="00355EBE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B31A92" w:rsidRDefault="00B31A92" w:rsidP="006C02DD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EC79B6" w:rsidRPr="004A531A" w:rsidRDefault="009D143E" w:rsidP="006C02DD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</w:pPr>
      <w:r w:rsidRPr="004A531A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lastRenderedPageBreak/>
        <w:t xml:space="preserve">Цели и задачи </w:t>
      </w:r>
      <w:r w:rsidR="00A97472" w:rsidRPr="004A531A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>программы</w:t>
      </w:r>
    </w:p>
    <w:p w:rsidR="00900B64" w:rsidRPr="004A531A" w:rsidRDefault="00900B64" w:rsidP="006C02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</w:t>
      </w:r>
      <w:proofErr w:type="gramStart"/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математической подготовки  в общем образовании современного человека ставит следующие цели обучения математики в школе: </w:t>
      </w:r>
      <w:r w:rsidR="000C54B4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одействовать формированию культурного человека, умеющего мыслить, понимающего идеологию математического моделирования реальных процессов, </w:t>
      </w:r>
      <w:r w:rsidR="000C54B4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</w:t>
      </w:r>
      <w:proofErr w:type="gramEnd"/>
      <w:r w:rsidR="000C54B4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математической речи.</w:t>
      </w:r>
    </w:p>
    <w:p w:rsidR="00EC79B6" w:rsidRPr="004A531A" w:rsidRDefault="00EC79B6" w:rsidP="006C02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изучения курса </w:t>
      </w:r>
      <w:r w:rsidR="008E3CB0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математики в </w:t>
      </w:r>
      <w:r w:rsidR="00BC4D76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3CA5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–6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553CA5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proofErr w:type="gramStart"/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E3CB0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E3CB0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54B4" w:rsidRPr="004A531A" w:rsidRDefault="00EC79B6" w:rsidP="006C02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C54B4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адачи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</w:t>
      </w:r>
      <w:r w:rsidR="000C54B4"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научить владеть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дать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21ED0" w:rsidRPr="004A531A" w:rsidRDefault="00521ED0" w:rsidP="006C02DD">
      <w:pPr>
        <w:numPr>
          <w:ilvl w:val="0"/>
          <w:numId w:val="9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</w:t>
      </w: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77C21" w:rsidRPr="004A531A" w:rsidRDefault="00977C21" w:rsidP="006C02DD">
      <w:pPr>
        <w:spacing w:before="240"/>
        <w:ind w:firstLine="709"/>
        <w:jc w:val="center"/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</w:pPr>
      <w:r w:rsidRPr="004A531A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 xml:space="preserve">Содержание </w:t>
      </w:r>
      <w:r w:rsidR="00A97472" w:rsidRPr="004A531A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>программы</w:t>
      </w:r>
    </w:p>
    <w:p w:rsidR="00521ED0" w:rsidRPr="004A531A" w:rsidRDefault="00521ED0" w:rsidP="006C02D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Арифметика</w:t>
      </w:r>
    </w:p>
    <w:p w:rsidR="00521ED0" w:rsidRPr="004A531A" w:rsidRDefault="00BC4D76" w:rsidP="006C02DD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  <w:color w:val="000000" w:themeColor="text1"/>
        </w:rPr>
      </w:pPr>
      <w:r w:rsidRPr="004A531A">
        <w:rPr>
          <w:rFonts w:ascii="Times New Roman" w:hAnsi="Times New Roman" w:cs="Times New Roman"/>
          <w:b w:val="0"/>
          <w:color w:val="000000" w:themeColor="text1"/>
        </w:rPr>
        <w:t>Натуральные числа</w:t>
      </w:r>
    </w:p>
    <w:p w:rsidR="00BC4D76" w:rsidRPr="004A531A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BC4D76" w:rsidRPr="004A531A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Координатный луч.</w:t>
      </w:r>
    </w:p>
    <w:p w:rsidR="00BC4D76" w:rsidRPr="004A531A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BC4D76" w:rsidRPr="004A531A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553CA5" w:rsidRPr="004A531A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553CA5" w:rsidRPr="004A531A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Простые и составные числа. Разложение чисел на простые множители.</w:t>
      </w:r>
    </w:p>
    <w:p w:rsidR="00BC4D76" w:rsidRPr="004A531A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3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Решение текстовых задач арифметическими способами.</w:t>
      </w:r>
    </w:p>
    <w:p w:rsidR="00521ED0" w:rsidRPr="004A531A" w:rsidRDefault="000B518B" w:rsidP="006C02DD">
      <w:pPr>
        <w:spacing w:before="240" w:after="0"/>
        <w:ind w:firstLine="652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Дроби </w:t>
      </w:r>
    </w:p>
    <w:p w:rsidR="00BC4D76" w:rsidRPr="004A531A" w:rsidRDefault="00BC4D76" w:rsidP="00BB23E8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Обыкновенные дроби.</w:t>
      </w:r>
      <w:r w:rsidR="00BB23E8" w:rsidRPr="004A531A">
        <w:rPr>
          <w:color w:val="000000" w:themeColor="text1"/>
          <w:sz w:val="28"/>
          <w:szCs w:val="28"/>
        </w:rPr>
        <w:t xml:space="preserve"> Основное свойство дроби. Нахождение дроби от числа. Нахождение числа по значению его дроби.</w:t>
      </w:r>
      <w:r w:rsidRPr="004A531A">
        <w:rPr>
          <w:color w:val="000000" w:themeColor="text1"/>
          <w:sz w:val="28"/>
          <w:szCs w:val="28"/>
        </w:rPr>
        <w:t xml:space="preserve"> Правильные и неправильные дроби. Смешанные числа.</w:t>
      </w:r>
    </w:p>
    <w:p w:rsidR="00BC4D76" w:rsidRPr="004A531A" w:rsidRDefault="00BC4D76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C4D76" w:rsidRPr="004A531A" w:rsidRDefault="00BC4D76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  <w:r w:rsidR="00BB23E8" w:rsidRPr="004A531A">
        <w:rPr>
          <w:color w:val="000000" w:themeColor="text1"/>
          <w:sz w:val="28"/>
          <w:szCs w:val="28"/>
        </w:rPr>
        <w:t>Бесконечные периодические  десятичные дроби. Десятичное приближение обыкновенной дроби</w:t>
      </w:r>
    </w:p>
    <w:p w:rsidR="00BB23E8" w:rsidRPr="004A531A" w:rsidRDefault="00BB23E8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BB23E8" w:rsidRPr="004A531A" w:rsidRDefault="00BB23E8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BC4D76" w:rsidRPr="004A531A" w:rsidRDefault="00BC4D76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BC4D76" w:rsidRPr="004A531A" w:rsidRDefault="00BC4D76" w:rsidP="006C02DD">
      <w:pPr>
        <w:pStyle w:val="21"/>
        <w:spacing w:after="0" w:line="276" w:lineRule="auto"/>
        <w:ind w:left="57" w:right="57" w:firstLine="652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Решение текстовых задач арифметическими способами.</w:t>
      </w:r>
    </w:p>
    <w:p w:rsidR="00BB23E8" w:rsidRPr="004A531A" w:rsidRDefault="00BB23E8" w:rsidP="00BB23E8">
      <w:pPr>
        <w:spacing w:before="240" w:after="0"/>
        <w:ind w:firstLine="30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Рациональные числа</w:t>
      </w:r>
    </w:p>
    <w:p w:rsidR="00BB23E8" w:rsidRPr="004A531A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Положительные, отрицательные числа и число 0.Противоположные числа. Модуль числа.</w:t>
      </w:r>
    </w:p>
    <w:p w:rsidR="00BB23E8" w:rsidRPr="004A531A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B23E8" w:rsidRPr="004A531A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Координатная прямая. Координатная плоскость.</w:t>
      </w:r>
    </w:p>
    <w:p w:rsidR="00521ED0" w:rsidRPr="004A531A" w:rsidRDefault="00AB3752" w:rsidP="00BB23E8">
      <w:pPr>
        <w:spacing w:before="240" w:after="0"/>
        <w:ind w:firstLine="30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Величины. Зависимости между величинами</w:t>
      </w:r>
    </w:p>
    <w:p w:rsidR="00BB23E8" w:rsidRPr="004A531A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Единицы измерения длины, площади, объема, массы, времени, скорости.</w:t>
      </w:r>
    </w:p>
    <w:p w:rsidR="00BB23E8" w:rsidRPr="004A531A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E13E7" w:rsidRPr="004A531A" w:rsidRDefault="00DE13E7" w:rsidP="00B31A92">
      <w:pPr>
        <w:pStyle w:val="23"/>
        <w:spacing w:before="240" w:after="0" w:line="276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 xml:space="preserve">Числовые и буквенные выражения. Уравнения </w:t>
      </w:r>
    </w:p>
    <w:p w:rsidR="00DE13E7" w:rsidRPr="004A531A" w:rsidRDefault="00DE13E7" w:rsidP="00B31A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E13E7" w:rsidRPr="004A531A" w:rsidRDefault="00DE13E7" w:rsidP="00DE13E7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Уравнения. Корень уравнения. Основные свойства уроавнений. Решение текстовых задач с помощью уравнений.</w:t>
      </w:r>
    </w:p>
    <w:p w:rsidR="00521ED0" w:rsidRPr="004A531A" w:rsidRDefault="00AB3752" w:rsidP="00B31A92">
      <w:pPr>
        <w:spacing w:before="240" w:after="0"/>
        <w:ind w:firstLine="3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Элементы статистики, вероятности. Комбинаторные задачи</w:t>
      </w:r>
    </w:p>
    <w:p w:rsidR="00521ED0" w:rsidRPr="004A531A" w:rsidRDefault="00DE13E7" w:rsidP="006C02DD">
      <w:pPr>
        <w:pStyle w:val="2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DE13E7" w:rsidRPr="004A531A" w:rsidRDefault="00DE13E7" w:rsidP="006C02DD">
      <w:pPr>
        <w:pStyle w:val="2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Среднее арифметическое. Среднее значение величины.</w:t>
      </w:r>
    </w:p>
    <w:p w:rsidR="00DE13E7" w:rsidRPr="004A531A" w:rsidRDefault="00DE13E7" w:rsidP="006C02DD">
      <w:pPr>
        <w:pStyle w:val="2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A531A">
        <w:rPr>
          <w:color w:val="000000" w:themeColor="text1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F563B" w:rsidRPr="004A531A" w:rsidRDefault="00AF563B" w:rsidP="00B31A92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Наглядная геометрия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Длина отрезка, </w:t>
      </w:r>
      <w:proofErr w:type="gramStart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ломаной</w:t>
      </w:r>
      <w:proofErr w:type="gramEnd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Понятие объёма; единицы объёма. Объём прямоугольного параллелепипеда, куба.</w:t>
      </w:r>
    </w:p>
    <w:p w:rsidR="00AF563B" w:rsidRPr="004A531A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17411F" w:rsidRPr="004A531A" w:rsidRDefault="00AB3752" w:rsidP="00B31A92">
      <w:pPr>
        <w:spacing w:before="240"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в историческом развитии</w:t>
      </w:r>
    </w:p>
    <w:p w:rsidR="00AB3752" w:rsidRPr="004A531A" w:rsidRDefault="00AF563B" w:rsidP="00AF563B">
      <w:pPr>
        <w:spacing w:after="0"/>
        <w:ind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AF563B" w:rsidRPr="004A531A" w:rsidRDefault="00AF563B" w:rsidP="00AF563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561174" w:rsidRPr="004A531A" w:rsidRDefault="0056117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en-US"/>
        </w:rPr>
        <w:t>Планируемые результаты освоения междисциплинарных программ</w:t>
      </w:r>
    </w:p>
    <w:p w:rsidR="00561174" w:rsidRPr="004A531A" w:rsidRDefault="00561174" w:rsidP="0056117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  <w:t>Формирование универсальных учебных действий</w:t>
      </w:r>
    </w:p>
    <w:p w:rsidR="00573323" w:rsidRPr="004A531A" w:rsidRDefault="00573323" w:rsidP="006C0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4A531A"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>личностных</w:t>
      </w:r>
      <w:r w:rsidR="00383DF7"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 </w:t>
      </w:r>
      <w:proofErr w:type="spellStart"/>
      <w:r w:rsidR="00383DF7"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и</w:t>
      </w:r>
      <w:r w:rsidRPr="004A531A"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>метапредметных</w:t>
      </w:r>
      <w:proofErr w:type="spellEnd"/>
      <w:r w:rsidRPr="004A531A"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 xml:space="preserve"> результатов </w:t>
      </w: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4A531A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  <w:t>Личностные результаты: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воспитание российской гражданской идентичности: патриотизма, уважения к Отечеству, осознания вклада</w:t>
      </w: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 отечественных учёных в развитие мировой науки;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осознанный выбор и построение дальней</w:t>
      </w:r>
      <w:r w:rsidR="00E55653"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55653" w:rsidRPr="00E55653" w:rsidRDefault="00E5565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73323" w:rsidRPr="004A531A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  <w:t>Метапредметные результаты:</w:t>
      </w:r>
    </w:p>
    <w:p w:rsidR="00E55653" w:rsidRPr="004A531A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lastRenderedPageBreak/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E55653" w:rsidRPr="004A531A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логическое рассуждение</w:t>
      </w:r>
      <w:proofErr w:type="gramEnd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55653" w:rsidRPr="004A531A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73323" w:rsidRPr="004A531A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55EBE" w:rsidRPr="004A531A" w:rsidRDefault="00355EBE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</w:pPr>
    </w:p>
    <w:p w:rsidR="00C67B1B" w:rsidRPr="004A531A" w:rsidRDefault="00C67B1B" w:rsidP="004A531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  <w:t>Основы учебно-исследовательской и проектной деятельности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выбирать и использовать методы, релевантные рассматриваемой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такие математические методы и приёмы, как абстракция и идеализация, опровержение, контрпример, индуктивные и дедуктивные рассуждения, построение и исполнение алгоритма;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использовать такие </w:t>
      </w:r>
      <w:proofErr w:type="gramStart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естественно-научные</w:t>
      </w:r>
      <w:proofErr w:type="gramEnd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C67B1B" w:rsidRPr="00C67B1B" w:rsidRDefault="00C67B1B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отличать факты от суждений, мнений и оценок, критически относиться к суждениям, мнениям, оценкам</w:t>
      </w:r>
      <w:r w:rsidR="00561174">
        <w:rPr>
          <w:rFonts w:ascii="Times New Roman" w:eastAsia="Calibri" w:hAnsi="Times New Roman" w:cs="Times New Roman"/>
          <w:sz w:val="28"/>
          <w:szCs w:val="28"/>
          <w:lang w:eastAsia="en-US"/>
        </w:rPr>
        <w:t>, реконструировать их основания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самостоятельно задумывать, планировать и выполнять учебное исследование, учебный проект;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догадку, озарение, интуицию;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C67B1B" w:rsidRPr="00C67B1B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B1B" w:rsidRPr="004A531A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  <w:t>Стратегии смыслового чтения и работа с текстом</w:t>
      </w:r>
    </w:p>
    <w:p w:rsidR="00C67B1B" w:rsidRPr="004A531A" w:rsidRDefault="00C67B1B" w:rsidP="00C67B1B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Работа с текстом: поиск информации и понимание </w:t>
      </w:r>
      <w:proofErr w:type="gramStart"/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прочитанного</w:t>
      </w:r>
      <w:proofErr w:type="gramEnd"/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ориентироваться в содержании текста и понимать его целостный смысл: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главную тему, общую цель или назначение текста;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формулировать тезис, выражающий общий смысл текста;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объяснять порядок частей/инструкций, содержащихся в тексте;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left="1276" w:hanging="1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в тексте требуемую информацию (пробегать текст глазами</w:t>
      </w:r>
      <w:proofErr w:type="gramStart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,о</w:t>
      </w:r>
      <w:proofErr w:type="gramEnd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пределять его основные элементы, сопоставлять формы выраженияинформации в запросе и в самом тексте, устанавливать, являются ли онитождественными или синонимическими, находить необходимую единицуинформации в тексте);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перед собой цель чтения, направляя внимание на полезную в данный момент информацию;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не только главную, но и избыточную информацию;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сопоставлять разные точки зрения и разные источники информации по заданной теме;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смысловое свёртывание выделенных фактов и мыслей;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 основе текста систему аргументов (доводов) для обоснования определённой позиции.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ии и её</w:t>
      </w:r>
      <w:proofErr w:type="gramEnd"/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осмысления.</w:t>
      </w:r>
    </w:p>
    <w:p w:rsidR="00C67B1B" w:rsidRPr="004A531A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Работа с текстом: преобразование и интерпретация информации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• </w:t>
      </w:r>
      <w:proofErr w:type="gramStart"/>
      <w:r w:rsidRPr="00C67B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интерпретировать</w:t>
      </w:r>
      <w:proofErr w:type="gramEnd"/>
      <w:r w:rsidRPr="00C67B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текст: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и противопоставлять заключённую в тексте информацию разного характера;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обнаруживать в тексте доводы в подтверждение выдвинутых тезисов;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выводы из сформулированных посылок.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2069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выявлять имплицитную информацию текста на основе сопоставленияиллюстративного материала с информацией текста, анализа подтекста (использованных языковых средств и структуры текста).</w:t>
      </w:r>
    </w:p>
    <w:p w:rsidR="00C67B1B" w:rsidRPr="004A531A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Работа с текстом: оценка информации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откликаться на содержание текста: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связывать информацию, обнаруженную в тексте, со знаниями из других источников;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утверждения, сделанные в тексте, исходя из своих представлений о мире;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доводы в защиту своей точки зрения;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способы проверки противоречивой информации;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определять достоверную информацию в случае наличия противоречивой или конфликтной ситуации.</w:t>
      </w:r>
    </w:p>
    <w:p w:rsidR="00BC4D76" w:rsidRDefault="00BC4D76" w:rsidP="006C02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BC4D76" w:rsidRPr="004A531A" w:rsidRDefault="00BC4D76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Планируемые р</w:t>
      </w:r>
      <w:r w:rsidR="00AE0DF2"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езультаты обучения математике в 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5</w:t>
      </w:r>
      <w:r w:rsidR="00AE0DF2"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–6</w:t>
      </w:r>
      <w:r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класс</w:t>
      </w:r>
      <w:r w:rsidR="00AE0DF2" w:rsidRPr="004A53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ах</w:t>
      </w:r>
    </w:p>
    <w:p w:rsidR="00355EBE" w:rsidRPr="004A531A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</w:pPr>
    </w:p>
    <w:p w:rsidR="00355EBE" w:rsidRPr="004A531A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4"/>
          <w:lang w:eastAsia="en-US"/>
        </w:rPr>
        <w:t>Предметные результаты:</w:t>
      </w:r>
    </w:p>
    <w:p w:rsidR="00355EBE" w:rsidRPr="004A531A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осознание значения математики для повседневной жизни человека;</w:t>
      </w:r>
    </w:p>
    <w:p w:rsidR="00355EBE" w:rsidRPr="004A531A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5EBE" w:rsidRPr="004A531A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</w:t>
      </w: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lastRenderedPageBreak/>
        <w:t>мысли с применением математической терминологии и символики, проводить классификации, логические обоснования;</w:t>
      </w:r>
    </w:p>
    <w:p w:rsidR="00355EBE" w:rsidRPr="004A531A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355EBE" w:rsidRPr="004A531A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выполнять вычисления с натуральными числами, обыкновенными и десятичными дробями;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изображать фигуры на плоскости;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использовать геометрический «язык» для описания  предметов окружающего мира;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измерять длины отрезков, величины углов, вычислять площади и объёмы фигур;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распознавать и изображать равные и симметричные фигуры;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355EBE" w:rsidRPr="004A531A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решать простейшие комбинаторные задачи перебором возможных вариантов.</w:t>
      </w:r>
    </w:p>
    <w:p w:rsidR="00355EBE" w:rsidRPr="004A531A" w:rsidRDefault="00355EBE" w:rsidP="00355EB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en-US"/>
        </w:rPr>
      </w:pPr>
    </w:p>
    <w:p w:rsidR="00355EBE" w:rsidRPr="004A531A" w:rsidRDefault="00355EBE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Арифметика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По окончании изучения курса учащийся научится:</w:t>
      </w:r>
    </w:p>
    <w:p w:rsidR="00AE0DF2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AE0DF2" w:rsidRPr="004A531A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использовать понятия, связанные с делимостью натуральных чисел;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подходящую</w:t>
      </w:r>
      <w:proofErr w:type="gramEnd"/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зависимости от конкретной ситуации;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сравнивать и упорядочивать рациональные числа;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Учащийся получит возможность:</w:t>
      </w:r>
    </w:p>
    <w:p w:rsidR="00AE0DF2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="00AE0DF2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познакомиться с позиционными системами счисления и основаниями, отличными от 10;</w:t>
      </w:r>
    </w:p>
    <w:p w:rsidR="00341340" w:rsidRPr="004A531A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</w:t>
      </w:r>
      <w:r w:rsidR="0034134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углубить и развить представления о натуральных числах</w:t>
      </w: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свойствах делимости</w:t>
      </w:r>
      <w:r w:rsidR="0034134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41340" w:rsidRPr="004A531A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Числовые и буквенные выражения. Уравнения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выполнять операции с числовыми выражениями;</w:t>
      </w:r>
    </w:p>
    <w:p w:rsidR="00AE0DF2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</w:t>
      </w:r>
      <w:r w:rsidR="00AE0DF2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41340" w:rsidRPr="004A531A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</w:t>
      </w:r>
      <w:r w:rsidR="0034134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решать линейные уравнения, решать текстовые задачи алгебраическим методом.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Учащийся получит возможность: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овладеть специальными приёмами решения уравнений</w:t>
      </w:r>
      <w:r w:rsidR="00AE0DF2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применять аппарат уравнений для решения как текстовых, так и практических задач</w:t>
      </w: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41340" w:rsidRPr="004A531A" w:rsidRDefault="00870187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Наглядная геометрия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строить углы, определять их градусную меру;</w:t>
      </w:r>
    </w:p>
    <w:p w:rsidR="004D1A6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="004D1A6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4D1A60" w:rsidRPr="004A531A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341340" w:rsidRPr="004A531A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</w:t>
      </w:r>
      <w:r w:rsidR="0034134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вычислять объём прямоугольного параллелепипеда и куба.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Учащийся получит возможность: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• углубить и развить представления о пространственных геометрических фигурах;</w:t>
      </w:r>
    </w:p>
    <w:p w:rsidR="00341340" w:rsidRPr="004A531A" w:rsidRDefault="00341340" w:rsidP="004D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="004D1A6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научиться применять развёртки для выполнения практических расчетов.</w:t>
      </w:r>
    </w:p>
    <w:p w:rsidR="00341340" w:rsidRPr="004A531A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4D1A60" w:rsidRPr="004A531A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решать комбинаторные задачи на нахождение количества объектов или комбинаций.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Учащийся получит возможность:</w:t>
      </w:r>
    </w:p>
    <w:p w:rsidR="00341340" w:rsidRPr="004A531A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</w:r>
      <w:r w:rsidR="006C02DD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проса в ви</w:t>
      </w:r>
      <w:r w:rsidR="004D1A60"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 таблицы, диаграммы;</w:t>
      </w:r>
    </w:p>
    <w:p w:rsidR="004D1A60" w:rsidRPr="004A531A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• научиться некоторым специальным приёмам решения комбинаторных задач.</w:t>
      </w:r>
    </w:p>
    <w:p w:rsidR="00120D5F" w:rsidRPr="004A531A" w:rsidRDefault="00120D5F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53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836F82" w:rsidRDefault="00836F82" w:rsidP="006C02DD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  <w:sectPr w:rsidR="00836F82" w:rsidSect="004A531A">
          <w:head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8B199C" w:rsidRPr="0048262D" w:rsidRDefault="0072076D" w:rsidP="006C02DD">
      <w:pPr>
        <w:keepNext/>
        <w:spacing w:before="240"/>
        <w:jc w:val="center"/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</w:pPr>
      <w:r w:rsidRPr="0048262D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lastRenderedPageBreak/>
        <w:t>Тематическое планирование</w:t>
      </w:r>
      <w:r w:rsidR="008738AE" w:rsidRPr="0048262D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 xml:space="preserve"> в 5 классе</w:t>
      </w:r>
    </w:p>
    <w:tbl>
      <w:tblPr>
        <w:tblStyle w:val="a9"/>
        <w:tblW w:w="14992" w:type="dxa"/>
        <w:tblLayout w:type="fixed"/>
        <w:tblLook w:val="04A0"/>
      </w:tblPr>
      <w:tblGrid>
        <w:gridCol w:w="594"/>
        <w:gridCol w:w="3342"/>
        <w:gridCol w:w="1134"/>
        <w:gridCol w:w="1559"/>
        <w:gridCol w:w="8363"/>
      </w:tblGrid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Измерять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36F82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A416E0" w:rsidRDefault="00977ABB" w:rsidP="00F902A8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мини проектной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счета», «Появление нуля».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77ABB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фигуры, имеющие ось симметрии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7ABB"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«В царстве геометрических фигур »</w:t>
            </w:r>
          </w:p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134" w:type="dxa"/>
          </w:tcPr>
          <w:p w:rsidR="00836F82" w:rsidRPr="00A416E0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 вариантов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A416E0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многогранников»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2D755E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134" w:type="dxa"/>
          </w:tcPr>
          <w:p w:rsidR="00836F82" w:rsidRPr="00A416E0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F82" w:rsidRPr="00A416E0" w:rsidRDefault="00977ABB" w:rsidP="0097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дроби. Исторический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836F82" w:rsidRPr="002D755E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1134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902A8" w:rsidRPr="00F902A8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числа. Выполнять прикидку р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езультатов вычислений. Выполнять арифметические действия над десятичными дробями.</w:t>
            </w:r>
          </w:p>
          <w:p w:rsidR="00836F82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9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3568" w:rsidRPr="00A416E0" w:rsidRDefault="00977ABB" w:rsidP="00977AB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четвертной и </w:t>
            </w:r>
            <w:r w:rsidRP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годовой отметки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6F82" w:rsidRPr="00CB7AA7" w:rsidTr="00977ABB">
        <w:tc>
          <w:tcPr>
            <w:tcW w:w="594" w:type="dxa"/>
          </w:tcPr>
          <w:p w:rsidR="00836F82" w:rsidRPr="00CB7AA7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1134" w:type="dxa"/>
          </w:tcPr>
          <w:p w:rsidR="00836F82" w:rsidRPr="00A416E0" w:rsidRDefault="00BE5FA4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36F82" w:rsidRPr="00A416E0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594" w:type="dxa"/>
          </w:tcPr>
          <w:p w:rsidR="00836F82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836F82" w:rsidRDefault="00353D70" w:rsidP="00353D7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</w:t>
            </w:r>
            <w:r w:rsidR="00836F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363" w:type="dxa"/>
          </w:tcPr>
          <w:p w:rsidR="00836F82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82" w:rsidRPr="00CB7AA7" w:rsidTr="00977ABB">
        <w:trPr>
          <w:trHeight w:val="136"/>
        </w:trPr>
        <w:tc>
          <w:tcPr>
            <w:tcW w:w="3936" w:type="dxa"/>
            <w:gridSpan w:val="2"/>
          </w:tcPr>
          <w:p w:rsidR="00836F82" w:rsidRPr="00CB7AA7" w:rsidRDefault="00836F82" w:rsidP="006C02D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93" w:type="dxa"/>
            <w:gridSpan w:val="2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836F82" w:rsidRPr="00CB7AA7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721" w:rsidRDefault="00ED0721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 годовой контрольной работы.</w:t>
      </w:r>
    </w:p>
    <w:p w:rsidR="00353D70" w:rsidRDefault="0048262D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40C" w:rsidRDefault="00D5240C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color w:val="990000"/>
          <w:sz w:val="28"/>
          <w:szCs w:val="28"/>
        </w:rPr>
        <w:sectPr w:rsidR="00D5240C" w:rsidSect="00836F8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2F1808" w:rsidRPr="00B85D36" w:rsidTr="0048262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lastRenderedPageBreak/>
              <w:t>№</w:t>
            </w:r>
          </w:p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 xml:space="preserve">Тема </w:t>
            </w:r>
            <w:r w:rsidRPr="0072170A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Сроки проведения</w:t>
            </w:r>
          </w:p>
        </w:tc>
      </w:tr>
      <w:tr w:rsidR="002F1808" w:rsidRPr="00B85D36" w:rsidTr="0048262D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1D0E9D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1</w:t>
            </w:r>
          </w:p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72170A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Натуральные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Цифры.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Десятичная запись нату</w:t>
            </w: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574CD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C0469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04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B7A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Плоскость.Прямая.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1027C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D0E9D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AF08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D0E9D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2  Сложение и вычитание</w:t>
            </w:r>
          </w:p>
          <w:p w:rsidR="00AF087D" w:rsidRPr="00B85D36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D0E9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№1. </w:t>
            </w: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§7-§9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AF08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Сложение и вычитаниенатуральных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№2. Уравнение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36, 37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Угол. Обозначение уг</w:t>
            </w: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40-44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Треугольник и его виды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AD7850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Прямоугольник.</w:t>
            </w:r>
          </w:p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78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Ось симметрии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§10-§15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AD7850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«Уравнение. Угол. Многоугольники»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1C72B5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3 Умножение и деление</w:t>
            </w:r>
          </w:p>
          <w:p w:rsidR="00AF087D" w:rsidRPr="005319C5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5319C5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C72B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№3. </w:t>
            </w:r>
            <w:r w:rsidRPr="001C7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5319C5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56-58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1C72B5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5319C5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59-61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87D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B85D36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1C72B5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24" w:rsidRDefault="0060472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§17-§20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6448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Умножение и делениенатуральных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№4.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77-79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Прямоугольный параллелепипед.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ирамида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87-89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90, 91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447734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4</w:t>
            </w: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447734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5. </w:t>
            </w: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101, 102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Дроби и деление нату</w:t>
            </w: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104-108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6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5. </w:t>
            </w:r>
            <w:r w:rsidRPr="001848CF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6. 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112-114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Округление чисел. При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121-126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§30-§3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«Понятие о десятичной дроби. Сравнение, округление, сложение и вычитание десятичных дробей 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7.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129-134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135-143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§34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«Умножение и деление десятичных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8. 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арифметиче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146, 147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арифметиче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148-151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152-155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156, 157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 «Среднее арифметическое. Проценты»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DD7E7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Повторение и систематизация</w:t>
            </w:r>
          </w:p>
          <w:p w:rsidR="00775BFA" w:rsidRPr="00B85D36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A9136C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9. </w:t>
            </w:r>
          </w:p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160-166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Итоговая комбинированная  </w:t>
            </w: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итоговой контрольной работы. 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169, </w:t>
            </w:r>
            <w:r w:rsidR="00775BFA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BFA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B85D36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0B40" w:rsidRDefault="008B0B40" w:rsidP="00120D5F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8B0B40" w:rsidRDefault="008B0B40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br w:type="page"/>
      </w:r>
    </w:p>
    <w:p w:rsidR="00120D5F" w:rsidRDefault="00120D5F" w:rsidP="00120D5F">
      <w:pPr>
        <w:keepNext/>
        <w:spacing w:before="24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  <w:sectPr w:rsidR="00120D5F" w:rsidSect="00120D5F">
          <w:headerReference w:type="default" r:id="rId9"/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20D5F" w:rsidRPr="0048262D" w:rsidRDefault="00120D5F" w:rsidP="00120D5F">
      <w:pPr>
        <w:keepNext/>
        <w:spacing w:before="240"/>
        <w:jc w:val="center"/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</w:pPr>
      <w:r w:rsidRPr="0048262D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lastRenderedPageBreak/>
        <w:t xml:space="preserve">Тематическое планирование в </w:t>
      </w:r>
      <w:r w:rsidR="002F1808" w:rsidRPr="0048262D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>6</w:t>
      </w:r>
      <w:r w:rsidRPr="0048262D">
        <w:rPr>
          <w:rFonts w:ascii="Times New Roman" w:hAnsi="Times New Roman" w:cs="Times New Roman"/>
          <w:color w:val="000000" w:themeColor="text1"/>
          <w:spacing w:val="20"/>
          <w:sz w:val="32"/>
          <w:szCs w:val="32"/>
        </w:rPr>
        <w:t xml:space="preserve"> классе</w:t>
      </w:r>
    </w:p>
    <w:tbl>
      <w:tblPr>
        <w:tblStyle w:val="a9"/>
        <w:tblW w:w="15559" w:type="dxa"/>
        <w:tblLayout w:type="fixed"/>
        <w:tblLook w:val="04A0"/>
      </w:tblPr>
      <w:tblGrid>
        <w:gridCol w:w="594"/>
        <w:gridCol w:w="3342"/>
        <w:gridCol w:w="1134"/>
        <w:gridCol w:w="1134"/>
        <w:gridCol w:w="9355"/>
      </w:tblGrid>
      <w:tr w:rsidR="00EC5A5B" w:rsidRPr="00CB7AA7" w:rsidTr="00CB3175">
        <w:tc>
          <w:tcPr>
            <w:tcW w:w="59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9355" w:type="dxa"/>
          </w:tcPr>
          <w:p w:rsidR="00EC5A5B" w:rsidRPr="00CB7AA7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353D70" w:rsidRPr="00CB7AA7" w:rsidTr="00CB3175">
        <w:tc>
          <w:tcPr>
            <w:tcW w:w="59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353D70" w:rsidRPr="00CB7AA7" w:rsidRDefault="00353D70" w:rsidP="00353D7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курс 5 класса</w:t>
            </w:r>
          </w:p>
        </w:tc>
        <w:tc>
          <w:tcPr>
            <w:tcW w:w="113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3D70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353D70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5B" w:rsidRPr="00CB7AA7" w:rsidTr="00CB3175">
        <w:tc>
          <w:tcPr>
            <w:tcW w:w="594" w:type="dxa"/>
          </w:tcPr>
          <w:p w:rsidR="00EC5A5B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356229" w:rsidRPr="00356229" w:rsidRDefault="00356229" w:rsidP="0035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356229" w:rsidRDefault="00356229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353D70" w:rsidRDefault="00977ABB" w:rsidP="003567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5B" w:rsidRPr="00CB7AA7" w:rsidTr="00151763">
        <w:trPr>
          <w:trHeight w:val="2702"/>
        </w:trPr>
        <w:tc>
          <w:tcPr>
            <w:tcW w:w="594" w:type="dxa"/>
          </w:tcPr>
          <w:p w:rsidR="00EC5A5B" w:rsidRPr="00CB7AA7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EC5A5B" w:rsidRPr="00CB7AA7" w:rsidRDefault="00EC5A5B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C5A5B" w:rsidRPr="00A416E0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977ABB" w:rsidRDefault="00356229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  <w:r w:rsidR="0097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5A5B" w:rsidRPr="00A416E0" w:rsidRDefault="00977ABB" w:rsidP="00CB317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B3175" w:rsidRP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во</w:t>
            </w:r>
            <w:r w:rsidR="00CB3175">
              <w:rPr>
                <w:rFonts w:ascii="Times New Roman" w:eastAsia="Times New Roman" w:hAnsi="Times New Roman" w:cs="Times New Roman"/>
                <w:sz w:val="24"/>
                <w:szCs w:val="24"/>
              </w:rPr>
              <w:t>зникновения обыкновенных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1763" w:rsidRPr="00CB7AA7" w:rsidTr="00151763">
        <w:trPr>
          <w:trHeight w:val="736"/>
        </w:trPr>
        <w:tc>
          <w:tcPr>
            <w:tcW w:w="594" w:type="dxa"/>
          </w:tcPr>
          <w:p w:rsidR="00151763" w:rsidRPr="00CB7AA7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151763" w:rsidRPr="00CB7AA7" w:rsidRDefault="00151763" w:rsidP="0034251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134" w:type="dxa"/>
          </w:tcPr>
          <w:p w:rsidR="00151763" w:rsidRPr="00A416E0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51763" w:rsidRPr="00A416E0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1763" w:rsidRDefault="00151763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151763" w:rsidRPr="00356229" w:rsidRDefault="00151763" w:rsidP="001517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Записывать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151763" w:rsidRPr="00CB7AA7" w:rsidTr="00151763">
        <w:trPr>
          <w:trHeight w:val="3429"/>
        </w:trPr>
        <w:tc>
          <w:tcPr>
            <w:tcW w:w="594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51763" w:rsidRPr="0072170A" w:rsidRDefault="00151763" w:rsidP="00151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столбчатых и круговых диаграмм. Представлять информацию в виде столбчатых и круговых диаграмм.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опытахс равновозможными исходами. </w:t>
            </w:r>
          </w:p>
          <w:p w:rsidR="00151763" w:rsidRDefault="00151763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763" w:rsidRPr="00A416E0" w:rsidRDefault="00151763" w:rsidP="003567C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542F8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безопасный путь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реальных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1763" w:rsidRPr="00CB7AA7" w:rsidTr="00CB3175">
        <w:tc>
          <w:tcPr>
            <w:tcW w:w="594" w:type="dxa"/>
            <w:vMerge w:val="restart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vMerge w:val="restart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Merge w:val="restart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151763" w:rsidRPr="001F0740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Строить накоординатной прямой точку с заданной координатой, определять координату точки.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модуля числа. </w:t>
            </w:r>
          </w:p>
        </w:tc>
      </w:tr>
      <w:tr w:rsidR="00151763" w:rsidRPr="00CB7AA7" w:rsidTr="00CB3175">
        <w:tc>
          <w:tcPr>
            <w:tcW w:w="59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151763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151763" w:rsidRPr="00356229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модуль числа.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при решении уравнений. Решать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задачи с помощью уравнений. </w:t>
            </w: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151763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5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763" w:rsidRPr="003567CA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3567C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отрицательных чисел и нуля», «Симметрия в природе».</w:t>
            </w:r>
          </w:p>
        </w:tc>
      </w:tr>
      <w:tr w:rsidR="00151763" w:rsidRPr="00CB7AA7" w:rsidTr="00CB3175">
        <w:tc>
          <w:tcPr>
            <w:tcW w:w="594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2" w:type="dxa"/>
          </w:tcPr>
          <w:p w:rsidR="00151763" w:rsidRPr="002D755E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1D0E9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151763" w:rsidRPr="00A416E0" w:rsidRDefault="00151763" w:rsidP="00353D7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51763" w:rsidRPr="00A416E0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151763" w:rsidRPr="00A416E0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594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151763" w:rsidRDefault="00151763" w:rsidP="00AF087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1134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1763" w:rsidRDefault="008B0B40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1763" w:rsidRPr="00A416E0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55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9355" w:type="dxa"/>
          </w:tcPr>
          <w:p w:rsidR="00151763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3" w:rsidRPr="00CB7AA7" w:rsidTr="00CB3175">
        <w:trPr>
          <w:trHeight w:val="136"/>
        </w:trPr>
        <w:tc>
          <w:tcPr>
            <w:tcW w:w="3936" w:type="dxa"/>
            <w:gridSpan w:val="2"/>
          </w:tcPr>
          <w:p w:rsidR="00151763" w:rsidRPr="00CB7AA7" w:rsidRDefault="00151763" w:rsidP="0072170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268" w:type="dxa"/>
            <w:gridSpan w:val="2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</w:tcPr>
          <w:p w:rsidR="00151763" w:rsidRPr="00CB7AA7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9B" w:rsidRDefault="0030749B" w:rsidP="0030749B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 годовой контрольной работы.</w:t>
      </w:r>
    </w:p>
    <w:p w:rsidR="00353D70" w:rsidRDefault="0048262D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D5F" w:rsidRDefault="00120D5F" w:rsidP="00120D5F">
      <w:pPr>
        <w:ind w:firstLine="709"/>
        <w:jc w:val="both"/>
        <w:rPr>
          <w:rFonts w:ascii="Times New Roman" w:hAnsi="Times New Roman" w:cs="Times New Roman"/>
          <w:color w:val="990000"/>
          <w:sz w:val="28"/>
          <w:szCs w:val="28"/>
        </w:rPr>
        <w:sectPr w:rsidR="00120D5F" w:rsidSect="00542F8E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2F1808" w:rsidRPr="00B85D36" w:rsidTr="0048262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lastRenderedPageBreak/>
              <w:t>№</w:t>
            </w:r>
          </w:p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Сроки проведения</w:t>
            </w:r>
          </w:p>
        </w:tc>
      </w:tr>
      <w:tr w:rsidR="002F1808" w:rsidRPr="00B85D36" w:rsidTr="0048262D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</w:pPr>
            <w:r w:rsidRPr="005319C5">
              <w:rPr>
                <w:rFonts w:ascii="Times New Roman" w:hAnsi="Times New Roman" w:cs="Times New Roman"/>
                <w:b/>
                <w:i/>
                <w:color w:val="A50021"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1478F4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материала за  курс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1478F4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1D0E9D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2F1808" w:rsidRPr="005319C5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Делимость натуральных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е</w:t>
            </w: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 w:rsidR="00716192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5319C5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50021"/>
                <w:sz w:val="24"/>
                <w:szCs w:val="24"/>
              </w:rPr>
            </w:pP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808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FB4556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B85D36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574CD5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C0469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04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Pr="0018640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2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186404" w:rsidRPr="00B85D36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1D0E9D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D0E9D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1. 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§7-§10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§11-§12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«Умножение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3. Взаимно обратные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AD7850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4 «Деление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1C72B5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 3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.</w:t>
            </w:r>
          </w:p>
          <w:p w:rsidR="00186404" w:rsidRPr="005319C5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Отношения и 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5319C5" w:rsidRDefault="00186404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60-64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«Отношения и пропорции»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4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1C72B5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Мониторинговая работа с элементами заданий обязательного регионального экзамена за 1 учебное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7E7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работы. 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76-78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ольная работа № 6</w:t>
            </w:r>
            <w:r w:rsidR="0001051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</w:t>
            </w:r>
            <w:r w:rsidR="00FA77E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Прямая и обратная пропорциональные зависимости. Окружность и круг. Вероятность случайного события</w:t>
            </w:r>
            <w:r w:rsidR="0001051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 xml:space="preserve"> 4.</w:t>
            </w:r>
          </w:p>
          <w:p w:rsidR="00186404" w:rsidRPr="00B85D36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404" w:rsidRPr="00B85D36" w:rsidTr="0048262D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447734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6. </w:t>
            </w:r>
            <w:r w:rsidR="001864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B85D36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447734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1848CF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92, 93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«Рациональные числа. Сравнение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7. 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106, 107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108-112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§34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8. 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121-125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126-129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§37-§40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9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132-135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136-141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§41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1848CF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144, 145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1848CF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146-148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149, 150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155-157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jc w:val="center"/>
            </w:pPr>
            <w:r w:rsidRPr="00D03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§43</w:t>
            </w:r>
            <w:r w:rsidRPr="001848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11 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 параллельные прямые. Координатная плоскость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рафики»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Повторение и систематизация</w:t>
            </w:r>
          </w:p>
          <w:p w:rsidR="00FA77E5" w:rsidRPr="00B85D36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A9136C" w:rsidRDefault="00FA77E5" w:rsidP="008B0B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1</w:t>
            </w:r>
            <w:r w:rsidR="008B0B40">
              <w:rPr>
                <w:rFonts w:ascii="Times New Roman" w:hAnsi="Times New Roman" w:cs="Times New Roman"/>
                <w:i/>
                <w:iCs/>
                <w:color w:val="A5002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контрольной работы № 11. </w:t>
            </w: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A9136C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973D81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160-163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A9136C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B85D3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Итоговая комбинированная  </w:t>
            </w: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A9136C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9136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CB162E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7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4803A6" w:rsidRDefault="00CB162E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итоговой контрольной работы. </w:t>
            </w:r>
            <w:r w:rsidR="00FA77E5"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A9136C" w:rsidRDefault="00CB162E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B16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B162E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4803A6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3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A9136C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7E5" w:rsidRPr="00B85D36" w:rsidTr="004826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5D3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B85D36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0837" w:rsidRDefault="00FC0837" w:rsidP="00977C21">
      <w:pPr>
        <w:spacing w:after="0"/>
      </w:pPr>
    </w:p>
    <w:p w:rsidR="00847600" w:rsidRDefault="00847600" w:rsidP="00847600">
      <w:pPr>
        <w:pStyle w:val="aa"/>
        <w:rPr>
          <w:rFonts w:ascii="Times New Roman" w:hAnsi="Times New Roman" w:cs="Times New Roman"/>
          <w:bCs/>
          <w:color w:val="009900"/>
          <w:sz w:val="32"/>
          <w:szCs w:val="32"/>
        </w:rPr>
        <w:sectPr w:rsidR="00847600" w:rsidSect="00A11BC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31A92" w:rsidRPr="0048262D" w:rsidRDefault="00B31A92" w:rsidP="00B31A9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8262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Программно-методическое обеспечение рабочей программы</w:t>
      </w:r>
    </w:p>
    <w:p w:rsidR="00B31A92" w:rsidRDefault="00B31A92" w:rsidP="00B31A9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31A92" w:rsidRPr="00F86558" w:rsidRDefault="00B31A92" w:rsidP="00B31A92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Программа:</w:t>
      </w:r>
    </w:p>
    <w:p w:rsidR="00B31A92" w:rsidRPr="00F86558" w:rsidRDefault="00B31A92" w:rsidP="00B31A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Мерзляк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М.: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Вентана-Граф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112 с.</w:t>
      </w:r>
    </w:p>
    <w:p w:rsidR="00B31A92" w:rsidRPr="00F86558" w:rsidRDefault="00B31A92" w:rsidP="00B31A92">
      <w:pPr>
        <w:spacing w:before="2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Учебный комплект для учащихся: 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304 с.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5 класс : Рабочая тетрадь №1 для учащихся общеобразовательных учреждений  / А.Г. 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В.Б. Полонский,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112 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5 класс : Рабочая тетрадь №2 для учащихся общеобразовательных учреждений  / А.Г. 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В.Б. Полонский,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80 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Математика: 5 класс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144 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2016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304 с.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 класс : Рабочая тетрадь №1 для учащихся общеобразовательных учреждений / А.Г. 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В.Б. Полонский,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96 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 класс : Рабочая тетрадь №2 для учащихся общеобразовательных учреждений / А.Г. 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В.Б. Полонский,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48с.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 класс : Рабочая тетрадь №3 для учащихся общеобразовательных учреждений / А.Г. 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В.Б. Полонский,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80 с. : ил.</w:t>
      </w:r>
    </w:p>
    <w:p w:rsidR="00B31A92" w:rsidRPr="00F86558" w:rsidRDefault="00B31A92" w:rsidP="00B31A9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Мерзляк А.Г. Математика: 6 класс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144 с. : ил.</w:t>
      </w:r>
    </w:p>
    <w:p w:rsidR="00B31A92" w:rsidRPr="00F86558" w:rsidRDefault="00B31A92" w:rsidP="00B31A9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31A92" w:rsidRPr="00F86558" w:rsidRDefault="00B31A92" w:rsidP="00B31A92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31A92" w:rsidRPr="00F86558" w:rsidRDefault="00B31A92" w:rsidP="00B31A92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31A92" w:rsidRPr="00F86558" w:rsidRDefault="00B31A92" w:rsidP="00B31A92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 xml:space="preserve">Методические разработки для учителя: </w:t>
      </w:r>
    </w:p>
    <w:p w:rsidR="00B31A92" w:rsidRPr="00F86558" w:rsidRDefault="00B31A92" w:rsidP="00B31A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Буцко Е.В. Математика: 5 класс: методическое пособие / Е.В. Буцко, А.Г. Мерзляк, В.Б. Полонски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и др. – М.</w:t>
      </w:r>
      <w:proofErr w:type="gramStart"/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Вентана-Граф</w:t>
      </w:r>
      <w:proofErr w:type="spellEnd"/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2016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288 с. : ил.</w:t>
      </w:r>
    </w:p>
    <w:p w:rsidR="00B31A92" w:rsidRPr="00F86558" w:rsidRDefault="00B31A92" w:rsidP="00B31A92">
      <w:pPr>
        <w:spacing w:before="2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Мониторинговый инструментарий: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Жохов В.И. Математический тренажёр. 5 класс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пособие для учителей и учащихся / В.И. Жохов. – 4-е изд., стер. – М.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Мнемозина,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80 с. : ил.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Мерзляк А.Г. 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Математика: 5 класс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дидактические материалы : пособие для учащихся общеобразовательных учреждений / А.Г. Мерзляк, В.Б. Полонский, Е.М. Рабинович, М.С. Якир. — М.</w:t>
      </w:r>
      <w:proofErr w:type="gramStart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spellStart"/>
      <w:proofErr w:type="gram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Вентана-Граф</w:t>
      </w:r>
      <w:proofErr w:type="spellEnd"/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201</w:t>
      </w:r>
      <w:r w:rsid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F865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– 144 с. : ил.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Математика. 5-6 класс. Тесты для промежуточной аттестации. Издание четвёртое, переработанное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 ред. Ф. Ф. Лысенко, Л. С. Ольховой, С. Ю.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Кулабухова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Ростов-на-Дону. Легион; Легион-М,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— 160 с. — (Промежуточная аттестация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атематика)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Минаева С.С. 20 тестов по математике: 5-6 классы / С.С. Минаева. — 6-е изд.,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 доп.— М.: Издательство «Экзамен»,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— 159, [1] 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(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Серия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«Учебно-методический комплект»)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Тульчинская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Е.Е. Математика. 5–6 классы.  Тесты для учащихся общеобразовательных учреждений / Е.Е.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Тульчинская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3-е изд., стер. – М.: Мнемозина,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96 с.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ил.   </w:t>
      </w:r>
    </w:p>
    <w:p w:rsidR="00B31A92" w:rsidRPr="00F86558" w:rsidRDefault="00B31A92" w:rsidP="00B31A92">
      <w:pPr>
        <w:pStyle w:val="a5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Тульчинская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Е.Е. Математика. 5 класс.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Блицопрос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пособие для учащихся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учреждений / Е.Е. </w:t>
      </w:r>
      <w:proofErr w:type="spell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Тульчинская</w:t>
      </w:r>
      <w:proofErr w:type="spell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3-е изд., стер. – М.: Мнемозина, 201</w:t>
      </w:r>
      <w:r w:rsid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112 </w:t>
      </w:r>
      <w:proofErr w:type="gramStart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F865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 </w:t>
      </w:r>
    </w:p>
    <w:p w:rsidR="00B31A92" w:rsidRPr="00F86558" w:rsidRDefault="00B31A92" w:rsidP="00B31A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31A92" w:rsidRPr="00EB0E55" w:rsidRDefault="00B31A92" w:rsidP="00EB0E5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B0E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Материально-техническое обеспечение программы</w:t>
      </w:r>
    </w:p>
    <w:p w:rsidR="00EB0E55" w:rsidRPr="00EB0E55" w:rsidRDefault="00EB0E55" w:rsidP="00EB0E55">
      <w:pPr>
        <w:pStyle w:val="a5"/>
        <w:numPr>
          <w:ilvl w:val="0"/>
          <w:numId w:val="40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классная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доска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с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набором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магнитов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0E55">
        <w:rPr>
          <w:rFonts w:ascii="Times New Roman" w:hAnsi="Times New Roman" w:cs="Times New Roman"/>
          <w:sz w:val="28"/>
          <w:szCs w:val="28"/>
        </w:rPr>
        <w:t>для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крепления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таблиц;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Интерактивная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доска;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персональный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компьютер;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E5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проектор;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демонстрационные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измерительные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инструменты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приспособления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(размеченные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неразмеченные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линейки,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циркули,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транспортиры,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наборы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угольников,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мерки);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E55">
        <w:rPr>
          <w:rFonts w:ascii="Times New Roman" w:hAnsi="Times New Roman" w:cs="Times New Roman"/>
          <w:sz w:val="28"/>
          <w:szCs w:val="28"/>
        </w:rPr>
        <w:t>демонстрационные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пособия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для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изучения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геометрических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величин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(длины,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пер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hAnsi="Times New Roman" w:cs="Times New Roman"/>
          <w:sz w:val="28"/>
          <w:szCs w:val="28"/>
        </w:rPr>
        <w:t>метра,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площади):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палетка,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квадраты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(мерки)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др.;</w:t>
      </w:r>
      <w:proofErr w:type="gramEnd"/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демонстрационные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пособия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для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изучения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геометрических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фигур: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модели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геоме</w:t>
      </w:r>
      <w:r w:rsidRPr="00EB0E55">
        <w:rPr>
          <w:rFonts w:ascii="Times New Roman" w:hAnsi="Times New Roman" w:cs="Times New Roman"/>
          <w:sz w:val="28"/>
          <w:szCs w:val="28"/>
        </w:rPr>
        <w:t>т</w:t>
      </w:r>
      <w:r w:rsidRPr="00EB0E55">
        <w:rPr>
          <w:rFonts w:ascii="Times New Roman" w:hAnsi="Times New Roman" w:cs="Times New Roman"/>
          <w:sz w:val="28"/>
          <w:szCs w:val="28"/>
        </w:rPr>
        <w:t>рических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фигур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тел,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развертки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геометрических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тел;</w:t>
      </w:r>
    </w:p>
    <w:p w:rsidR="00EB0E55" w:rsidRPr="00EB0E55" w:rsidRDefault="00EB0E55" w:rsidP="00EB0E55">
      <w:pPr>
        <w:numPr>
          <w:ilvl w:val="0"/>
          <w:numId w:val="39"/>
        </w:numPr>
        <w:spacing w:after="0"/>
        <w:ind w:left="1418"/>
        <w:jc w:val="both"/>
        <w:rPr>
          <w:sz w:val="28"/>
          <w:szCs w:val="28"/>
        </w:rPr>
      </w:pPr>
      <w:r w:rsidRPr="00EB0E55">
        <w:rPr>
          <w:sz w:val="28"/>
          <w:szCs w:val="28"/>
        </w:rPr>
        <w:t>демонстрационные</w:t>
      </w:r>
      <w:r w:rsidRPr="00EB0E55">
        <w:rPr>
          <w:rFonts w:eastAsia="Times New Roman"/>
          <w:sz w:val="28"/>
          <w:szCs w:val="28"/>
        </w:rPr>
        <w:t xml:space="preserve"> </w:t>
      </w:r>
      <w:r w:rsidRPr="00EB0E55">
        <w:rPr>
          <w:sz w:val="28"/>
          <w:szCs w:val="28"/>
        </w:rPr>
        <w:t>таблицы.</w:t>
      </w:r>
    </w:p>
    <w:p w:rsidR="00EB0E55" w:rsidRPr="00EB0E55" w:rsidRDefault="00EB0E55" w:rsidP="00EB0E55">
      <w:pPr>
        <w:tabs>
          <w:tab w:val="left" w:pos="486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55">
        <w:rPr>
          <w:b/>
          <w:i/>
          <w:sz w:val="28"/>
          <w:szCs w:val="28"/>
        </w:rPr>
        <w:lastRenderedPageBreak/>
        <w:t xml:space="preserve"> </w:t>
      </w:r>
      <w:r w:rsidRPr="00EB0E55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EB0E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/>
          <w:sz w:val="28"/>
          <w:szCs w:val="28"/>
        </w:rPr>
        <w:t>оценивания</w:t>
      </w:r>
    </w:p>
    <w:p w:rsidR="00EB0E55" w:rsidRPr="00EB0E55" w:rsidRDefault="00EB0E55" w:rsidP="00EB0E55">
      <w:pPr>
        <w:pStyle w:val="9"/>
        <w:keepNext/>
        <w:keepLines/>
        <w:shd w:val="clear" w:color="auto" w:fill="auto"/>
        <w:spacing w:before="240" w:line="276" w:lineRule="auto"/>
        <w:ind w:left="40"/>
        <w:rPr>
          <w:b w:val="0"/>
          <w:sz w:val="28"/>
          <w:szCs w:val="28"/>
        </w:rPr>
      </w:pPr>
      <w:r w:rsidRPr="00EB0E55">
        <w:rPr>
          <w:b w:val="0"/>
          <w:sz w:val="28"/>
          <w:szCs w:val="28"/>
        </w:rPr>
        <w:t>Контроль знаний учащихся  осуществляется в виде контрольных работ (входная, промежуточная, итоговая) и зачетов (тесты).</w:t>
      </w:r>
    </w:p>
    <w:p w:rsidR="00EB0E55" w:rsidRPr="00EB0E55" w:rsidRDefault="00EB0E55" w:rsidP="00EB0E55">
      <w:pPr>
        <w:numPr>
          <w:ilvl w:val="0"/>
          <w:numId w:val="41"/>
        </w:numPr>
        <w:tabs>
          <w:tab w:val="left" w:pos="341"/>
        </w:tabs>
        <w:spacing w:before="300" w:after="24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Каждый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зачет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состоит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из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обязательной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дополнительной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частей.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Выполнение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каждого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задания</w:t>
      </w:r>
      <w:r w:rsidRPr="00EB0E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обязательной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части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оценивается</w:t>
      </w:r>
      <w:r w:rsidRPr="00EB0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sz w:val="28"/>
          <w:szCs w:val="28"/>
        </w:rPr>
        <w:t>одним</w:t>
      </w:r>
      <w:r w:rsidRPr="00EB0E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sz w:val="28"/>
          <w:szCs w:val="28"/>
        </w:rPr>
        <w:t>баллом.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Оценка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выполнения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каждого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задания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дополнительной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части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приводится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рядом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с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номером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задания.</w:t>
      </w:r>
    </w:p>
    <w:p w:rsidR="00EB0E55" w:rsidRPr="00EB0E55" w:rsidRDefault="00EB0E55" w:rsidP="00EB0E55">
      <w:pPr>
        <w:numPr>
          <w:ilvl w:val="0"/>
          <w:numId w:val="41"/>
        </w:numPr>
        <w:tabs>
          <w:tab w:val="left" w:pos="370"/>
        </w:tabs>
        <w:spacing w:before="240" w:after="240"/>
        <w:ind w:left="720" w:right="20" w:hanging="36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Общая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оценка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выполнения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любого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зачета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(тест)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осуществляется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соответствии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приведенной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ниже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843"/>
        <w:gridCol w:w="1987"/>
        <w:gridCol w:w="2285"/>
      </w:tblGrid>
      <w:tr w:rsidR="00EB0E55" w:rsidRPr="00EB0E55" w:rsidTr="00641AF9">
        <w:trPr>
          <w:trHeight w:val="29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14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8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9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EB0E55" w:rsidRPr="00EB0E55" w:rsidTr="00641AF9">
        <w:trPr>
          <w:trHeight w:val="28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6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</w:tc>
      </w:tr>
      <w:tr w:rsidR="00EB0E55" w:rsidRPr="00EB0E55" w:rsidTr="00641AF9">
        <w:trPr>
          <w:trHeight w:val="29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0E55" w:rsidRPr="00EB0E55" w:rsidRDefault="00EB0E55" w:rsidP="00641AF9">
            <w:pPr>
              <w:snapToGrid w:val="0"/>
              <w:ind w:left="6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B0E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</w:tc>
      </w:tr>
    </w:tbl>
    <w:p w:rsidR="00EB0E55" w:rsidRPr="00EB0E55" w:rsidRDefault="00EB0E55" w:rsidP="00EB0E55">
      <w:pPr>
        <w:spacing w:before="240" w:after="240"/>
        <w:ind w:right="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Таблица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показывает,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сколько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баллов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минимум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надо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набрать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при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выполнении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заданий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обяз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тельной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и</w:t>
      </w:r>
      <w:r w:rsidRPr="00EB0E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дополнительной</w:t>
      </w:r>
      <w:r w:rsidRPr="00EB0E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i/>
          <w:iCs/>
          <w:sz w:val="28"/>
          <w:szCs w:val="28"/>
        </w:rPr>
        <w:t>частей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для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получения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оценки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«Зачет»,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«4»,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«5».</w:t>
      </w:r>
    </w:p>
    <w:p w:rsidR="00EB0E55" w:rsidRPr="00EB0E55" w:rsidRDefault="00EB0E55" w:rsidP="00EB0E55">
      <w:pPr>
        <w:numPr>
          <w:ilvl w:val="0"/>
          <w:numId w:val="41"/>
        </w:numPr>
        <w:tabs>
          <w:tab w:val="left" w:pos="370"/>
        </w:tabs>
        <w:spacing w:before="240" w:after="240"/>
        <w:ind w:left="720" w:right="20" w:hanging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Обязательная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часть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зачетов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направлена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проверку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уровня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базовой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подготовки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учащихся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математике.</w:t>
      </w:r>
    </w:p>
    <w:p w:rsidR="00EB0E55" w:rsidRPr="00EB0E55" w:rsidRDefault="00EB0E55" w:rsidP="00EB0E55">
      <w:pPr>
        <w:numPr>
          <w:ilvl w:val="0"/>
          <w:numId w:val="41"/>
        </w:numPr>
        <w:tabs>
          <w:tab w:val="left" w:pos="355"/>
        </w:tabs>
        <w:spacing w:before="24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E55">
        <w:rPr>
          <w:rFonts w:ascii="Times New Roman" w:hAnsi="Times New Roman" w:cs="Times New Roman"/>
          <w:sz w:val="28"/>
          <w:szCs w:val="28"/>
        </w:rPr>
        <w:t>Задания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дополнительной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</w:rPr>
        <w:t>части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зачетов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позволяют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выявить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знания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учащихся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на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более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высоком</w:t>
      </w:r>
      <w:r w:rsidRPr="00EB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E55">
        <w:rPr>
          <w:rFonts w:ascii="Times New Roman" w:hAnsi="Times New Roman" w:cs="Times New Roman"/>
          <w:sz w:val="28"/>
          <w:szCs w:val="28"/>
        </w:rPr>
        <w:t>уровне.</w:t>
      </w:r>
    </w:p>
    <w:p w:rsidR="00EB0E55" w:rsidRPr="00EB0E55" w:rsidRDefault="00EB0E55" w:rsidP="00EB0E55">
      <w:pPr>
        <w:numPr>
          <w:ilvl w:val="0"/>
          <w:numId w:val="41"/>
        </w:numPr>
        <w:tabs>
          <w:tab w:val="left" w:pos="370"/>
        </w:tabs>
        <w:spacing w:before="240" w:after="240"/>
        <w:ind w:left="720" w:right="20" w:hanging="36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Общая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оценка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выполнения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контрольной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работы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осуществляется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соответствии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приведенной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ниже</w:t>
      </w:r>
      <w:r w:rsidRPr="00EB0E5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B0E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таблицей</w:t>
      </w:r>
    </w:p>
    <w:tbl>
      <w:tblPr>
        <w:tblW w:w="0" w:type="auto"/>
        <w:tblInd w:w="335" w:type="dxa"/>
        <w:tblLayout w:type="fixed"/>
        <w:tblLook w:val="0000"/>
      </w:tblPr>
      <w:tblGrid>
        <w:gridCol w:w="2378"/>
        <w:gridCol w:w="2379"/>
        <w:gridCol w:w="2379"/>
        <w:gridCol w:w="2389"/>
      </w:tblGrid>
      <w:tr w:rsidR="00EB0E55" w:rsidRPr="00EB0E55" w:rsidTr="00641AF9">
        <w:trPr>
          <w:trHeight w:val="38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Отметка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50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8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9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«5»</w:t>
            </w:r>
          </w:p>
        </w:tc>
      </w:tr>
      <w:tr w:rsidR="00EB0E55" w:rsidRPr="00EB0E55" w:rsidTr="00641AF9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50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(без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5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4задания</w:t>
            </w:r>
          </w:p>
        </w:tc>
      </w:tr>
      <w:tr w:rsidR="00EB0E55" w:rsidRPr="00EB0E55" w:rsidTr="00641AF9">
        <w:trPr>
          <w:trHeight w:val="29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Дополнительная</w:t>
            </w:r>
            <w:r w:rsidRPr="00EB0E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E55" w:rsidRPr="00EB0E55" w:rsidRDefault="00EB0E55" w:rsidP="00641AF9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задача</w:t>
            </w:r>
          </w:p>
        </w:tc>
      </w:tr>
    </w:tbl>
    <w:p w:rsidR="00EB0E55" w:rsidRPr="00EB0E55" w:rsidRDefault="00EB0E55" w:rsidP="00EB0E55">
      <w:pPr>
        <w:rPr>
          <w:rFonts w:ascii="Times New Roman" w:hAnsi="Times New Roman" w:cs="Times New Roman"/>
          <w:sz w:val="28"/>
          <w:szCs w:val="28"/>
        </w:rPr>
      </w:pPr>
    </w:p>
    <w:p w:rsidR="00EB0E55" w:rsidRDefault="00EB0E55" w:rsidP="00EB0E55">
      <w:pPr>
        <w:pStyle w:val="9"/>
        <w:keepNext/>
        <w:keepLines/>
        <w:shd w:val="clear" w:color="auto" w:fill="auto"/>
        <w:spacing w:line="240" w:lineRule="auto"/>
        <w:jc w:val="right"/>
        <w:rPr>
          <w:rFonts w:eastAsia="Calibri"/>
          <w:b w:val="0"/>
          <w:bCs w:val="0"/>
          <w:sz w:val="24"/>
          <w:szCs w:val="24"/>
          <w:shd w:val="clear" w:color="auto" w:fill="auto"/>
          <w:lang w:val="ru-RU" w:eastAsia="ru-RU"/>
        </w:rPr>
      </w:pPr>
    </w:p>
    <w:p w:rsidR="00EB0E55" w:rsidRDefault="00EB0E55" w:rsidP="00EB0E55">
      <w:pPr>
        <w:pStyle w:val="9"/>
        <w:keepNext/>
        <w:keepLines/>
        <w:shd w:val="clear" w:color="auto" w:fill="auto"/>
        <w:spacing w:line="240" w:lineRule="auto"/>
        <w:jc w:val="right"/>
        <w:rPr>
          <w:rFonts w:ascii="Monotype Corsiva" w:hAnsi="Monotype Corsiva" w:cs="Monotype Corsiva"/>
          <w:b w:val="0"/>
          <w:sz w:val="36"/>
          <w:lang w:val="ru-RU"/>
        </w:rPr>
      </w:pPr>
    </w:p>
    <w:p w:rsidR="00EB0E55" w:rsidRDefault="00EB0E55" w:rsidP="00EB0E55">
      <w:pPr>
        <w:pStyle w:val="9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 w:cs="Monotype Corsiva"/>
          <w:b w:val="0"/>
          <w:sz w:val="36"/>
          <w:lang w:val="ru-RU"/>
        </w:rPr>
      </w:pPr>
    </w:p>
    <w:p w:rsidR="00EB0E55" w:rsidRDefault="00EB0E55" w:rsidP="00EB0E55">
      <w:pPr>
        <w:pStyle w:val="9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 w:cs="Monotype Corsiva"/>
          <w:b w:val="0"/>
          <w:sz w:val="36"/>
          <w:lang w:val="ru-RU"/>
        </w:rPr>
      </w:pPr>
    </w:p>
    <w:p w:rsidR="00EB0E55" w:rsidRDefault="00EB0E55" w:rsidP="00EB0E55">
      <w:pPr>
        <w:ind w:left="1134" w:right="423" w:hanging="141"/>
      </w:pPr>
    </w:p>
    <w:p w:rsidR="00EB0E55" w:rsidRPr="00EB0E55" w:rsidRDefault="00EB0E55" w:rsidP="00EB0E55">
      <w:pPr>
        <w:tabs>
          <w:tab w:val="left" w:pos="4860"/>
        </w:tabs>
        <w:spacing w:before="240"/>
        <w:rPr>
          <w:rFonts w:eastAsia="Times New Roman"/>
          <w:sz w:val="28"/>
          <w:szCs w:val="28"/>
        </w:rPr>
      </w:pPr>
    </w:p>
    <w:p w:rsidR="00EB0E55" w:rsidRDefault="00EB0E55" w:rsidP="00EB0E55">
      <w:pPr>
        <w:tabs>
          <w:tab w:val="left" w:pos="4860"/>
        </w:tabs>
        <w:spacing w:before="240"/>
      </w:pPr>
    </w:p>
    <w:p w:rsidR="00B31A92" w:rsidRPr="00B31A92" w:rsidRDefault="00F86558" w:rsidP="00B31A92">
      <w:pPr>
        <w:spacing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eastAsiaTheme="minorHAnsi" w:hAnsi="Times New Roman" w:cs="Times New Roman"/>
          <w:color w:val="009900"/>
          <w:sz w:val="32"/>
          <w:szCs w:val="32"/>
          <w:lang w:eastAsia="en-US"/>
        </w:rPr>
        <w:t xml:space="preserve"> </w:t>
      </w:r>
    </w:p>
    <w:p w:rsidR="00B31A92" w:rsidRDefault="00B31A92" w:rsidP="00B31A92">
      <w:pPr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B31A92" w:rsidRDefault="00B31A92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br w:type="page"/>
      </w:r>
    </w:p>
    <w:p w:rsidR="00342517" w:rsidRDefault="00342517" w:rsidP="00B31A92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342517" w:rsidSect="00FC083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D59EB" w:rsidRDefault="004D59EB" w:rsidP="00160D86">
      <w:pPr>
        <w:spacing w:after="0"/>
        <w:jc w:val="center"/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bookmarkStart w:id="0" w:name="_GoBack"/>
      <w:bookmarkEnd w:id="0"/>
    </w:p>
    <w:sectPr w:rsidR="004D59EB" w:rsidSect="004D59EB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FD" w:rsidRDefault="00DF44FD" w:rsidP="009D143E">
      <w:pPr>
        <w:spacing w:after="0" w:line="240" w:lineRule="auto"/>
      </w:pPr>
      <w:r>
        <w:separator/>
      </w:r>
    </w:p>
  </w:endnote>
  <w:endnote w:type="continuationSeparator" w:id="1">
    <w:p w:rsidR="00DF44FD" w:rsidRDefault="00DF44FD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F" w:rsidRPr="00573323" w:rsidRDefault="0048262D">
    <w:pPr>
      <w:pStyle w:val="ac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  <w:r>
      <w:rPr>
        <w:rFonts w:ascii="Times New Roman" w:hAnsi="Times New Roman" w:cs="Times New Roman"/>
        <w:i/>
        <w:color w:val="C2D69B" w:themeColor="accent3" w:themeTint="99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FD" w:rsidRDefault="00DF44FD" w:rsidP="009D143E">
      <w:pPr>
        <w:spacing w:after="0" w:line="240" w:lineRule="auto"/>
      </w:pPr>
      <w:r>
        <w:separator/>
      </w:r>
    </w:p>
  </w:footnote>
  <w:footnote w:type="continuationSeparator" w:id="1">
    <w:p w:rsidR="00DF44FD" w:rsidRDefault="00DF44FD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86722"/>
      <w:docPartObj>
        <w:docPartGallery w:val="Page Numbers (Top of Page)"/>
        <w:docPartUnique/>
      </w:docPartObj>
    </w:sdtPr>
    <w:sdtContent>
      <w:p w:rsidR="00F76EFF" w:rsidRDefault="00460EF5">
        <w:pPr>
          <w:pStyle w:val="aa"/>
          <w:jc w:val="right"/>
        </w:pPr>
        <w:r>
          <w:fldChar w:fldCharType="begin"/>
        </w:r>
        <w:r w:rsidR="00F76EFF">
          <w:instrText xml:space="preserve"> PAGE   \* MERGEFORMAT </w:instrText>
        </w:r>
        <w:r>
          <w:fldChar w:fldCharType="separate"/>
        </w:r>
        <w:r w:rsidR="00EB0E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76EFF" w:rsidRDefault="00F76E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399523"/>
      <w:docPartObj>
        <w:docPartGallery w:val="Page Numbers (Top of Page)"/>
        <w:docPartUnique/>
      </w:docPartObj>
    </w:sdtPr>
    <w:sdtContent>
      <w:p w:rsidR="00F76EFF" w:rsidRDefault="00460EF5">
        <w:pPr>
          <w:pStyle w:val="aa"/>
          <w:jc w:val="right"/>
        </w:pPr>
        <w:r>
          <w:fldChar w:fldCharType="begin"/>
        </w:r>
        <w:r w:rsidR="00F76EFF">
          <w:instrText xml:space="preserve"> PAGE   \* MERGEFORMAT </w:instrText>
        </w:r>
        <w:r>
          <w:fldChar w:fldCharType="separate"/>
        </w:r>
        <w:r w:rsidR="00EB0E5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</w:abstractNum>
  <w:abstractNum w:abstractNumId="1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36"/>
    <w:multiLevelType w:val="multilevel"/>
    <w:tmpl w:val="00000036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95035"/>
    <w:multiLevelType w:val="hybridMultilevel"/>
    <w:tmpl w:val="092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3F3"/>
    <w:multiLevelType w:val="hybridMultilevel"/>
    <w:tmpl w:val="32CC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C303C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3612"/>
    <w:multiLevelType w:val="hybridMultilevel"/>
    <w:tmpl w:val="0F22D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1613A"/>
    <w:multiLevelType w:val="hybridMultilevel"/>
    <w:tmpl w:val="D3D8A76E"/>
    <w:lvl w:ilvl="0" w:tplc="9A7E5C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3EF3D84"/>
    <w:multiLevelType w:val="hybridMultilevel"/>
    <w:tmpl w:val="611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D36CC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473D"/>
    <w:multiLevelType w:val="hybridMultilevel"/>
    <w:tmpl w:val="5CAC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E9727E"/>
    <w:multiLevelType w:val="hybridMultilevel"/>
    <w:tmpl w:val="53FC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6409AA"/>
    <w:multiLevelType w:val="hybridMultilevel"/>
    <w:tmpl w:val="BC22D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BA7D5E"/>
    <w:multiLevelType w:val="hybridMultilevel"/>
    <w:tmpl w:val="639AA2B6"/>
    <w:lvl w:ilvl="0" w:tplc="341CA2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809E8"/>
    <w:multiLevelType w:val="hybridMultilevel"/>
    <w:tmpl w:val="E8409254"/>
    <w:lvl w:ilvl="0" w:tplc="1BA4A442">
      <w:start w:val="3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0A25B87"/>
    <w:multiLevelType w:val="hybridMultilevel"/>
    <w:tmpl w:val="203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F09EE"/>
    <w:multiLevelType w:val="hybridMultilevel"/>
    <w:tmpl w:val="34EC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B73E2"/>
    <w:multiLevelType w:val="hybridMultilevel"/>
    <w:tmpl w:val="087E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C41BF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F2DD8"/>
    <w:multiLevelType w:val="hybridMultilevel"/>
    <w:tmpl w:val="F4E802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E57062B"/>
    <w:multiLevelType w:val="hybridMultilevel"/>
    <w:tmpl w:val="AD7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07399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525C0"/>
    <w:multiLevelType w:val="hybridMultilevel"/>
    <w:tmpl w:val="4F62BF88"/>
    <w:lvl w:ilvl="0" w:tplc="45E6FB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7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F1DB0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4139"/>
    <w:multiLevelType w:val="hybridMultilevel"/>
    <w:tmpl w:val="E3F8588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0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0"/>
  </w:num>
  <w:num w:numId="4">
    <w:abstractNumId w:val="39"/>
  </w:num>
  <w:num w:numId="5">
    <w:abstractNumId w:val="22"/>
  </w:num>
  <w:num w:numId="6">
    <w:abstractNumId w:val="4"/>
  </w:num>
  <w:num w:numId="7">
    <w:abstractNumId w:val="21"/>
  </w:num>
  <w:num w:numId="8">
    <w:abstractNumId w:val="10"/>
  </w:num>
  <w:num w:numId="9">
    <w:abstractNumId w:val="36"/>
  </w:num>
  <w:num w:numId="10">
    <w:abstractNumId w:val="11"/>
  </w:num>
  <w:num w:numId="11">
    <w:abstractNumId w:val="7"/>
  </w:num>
  <w:num w:numId="12">
    <w:abstractNumId w:val="23"/>
  </w:num>
  <w:num w:numId="13">
    <w:abstractNumId w:val="13"/>
  </w:num>
  <w:num w:numId="14">
    <w:abstractNumId w:val="18"/>
  </w:num>
  <w:num w:numId="15">
    <w:abstractNumId w:val="17"/>
  </w:num>
  <w:num w:numId="16">
    <w:abstractNumId w:val="27"/>
  </w:num>
  <w:num w:numId="17">
    <w:abstractNumId w:val="9"/>
  </w:num>
  <w:num w:numId="18">
    <w:abstractNumId w:val="37"/>
  </w:num>
  <w:num w:numId="19">
    <w:abstractNumId w:val="6"/>
  </w:num>
  <w:num w:numId="20">
    <w:abstractNumId w:val="33"/>
  </w:num>
  <w:num w:numId="21">
    <w:abstractNumId w:val="16"/>
  </w:num>
  <w:num w:numId="22">
    <w:abstractNumId w:val="31"/>
  </w:num>
  <w:num w:numId="23">
    <w:abstractNumId w:val="34"/>
  </w:num>
  <w:num w:numId="24">
    <w:abstractNumId w:val="14"/>
  </w:num>
  <w:num w:numId="25">
    <w:abstractNumId w:val="29"/>
  </w:num>
  <w:num w:numId="26">
    <w:abstractNumId w:val="28"/>
  </w:num>
  <w:num w:numId="27">
    <w:abstractNumId w:val="8"/>
  </w:num>
  <w:num w:numId="28">
    <w:abstractNumId w:val="3"/>
  </w:num>
  <w:num w:numId="29">
    <w:abstractNumId w:val="15"/>
  </w:num>
  <w:num w:numId="30">
    <w:abstractNumId w:val="30"/>
  </w:num>
  <w:num w:numId="31">
    <w:abstractNumId w:val="38"/>
  </w:num>
  <w:num w:numId="32">
    <w:abstractNumId w:val="32"/>
  </w:num>
  <w:num w:numId="33">
    <w:abstractNumId w:val="35"/>
  </w:num>
  <w:num w:numId="34">
    <w:abstractNumId w:val="5"/>
  </w:num>
  <w:num w:numId="35">
    <w:abstractNumId w:val="19"/>
  </w:num>
  <w:num w:numId="36">
    <w:abstractNumId w:val="12"/>
  </w:num>
  <w:num w:numId="37">
    <w:abstractNumId w:val="24"/>
  </w:num>
  <w:num w:numId="38">
    <w:abstractNumId w:val="0"/>
  </w:num>
  <w:num w:numId="39">
    <w:abstractNumId w:val="1"/>
  </w:num>
  <w:num w:numId="40">
    <w:abstractNumId w:val="2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211"/>
    <w:rsid w:val="0001051C"/>
    <w:rsid w:val="00024639"/>
    <w:rsid w:val="0007048E"/>
    <w:rsid w:val="0008722E"/>
    <w:rsid w:val="000B04CB"/>
    <w:rsid w:val="000B09D6"/>
    <w:rsid w:val="000B518B"/>
    <w:rsid w:val="000C54B4"/>
    <w:rsid w:val="000F1169"/>
    <w:rsid w:val="00101F93"/>
    <w:rsid w:val="001027CF"/>
    <w:rsid w:val="00120D5F"/>
    <w:rsid w:val="00123211"/>
    <w:rsid w:val="001324FF"/>
    <w:rsid w:val="0014142D"/>
    <w:rsid w:val="001420B7"/>
    <w:rsid w:val="00142302"/>
    <w:rsid w:val="00143568"/>
    <w:rsid w:val="001478F4"/>
    <w:rsid w:val="00151763"/>
    <w:rsid w:val="00160D86"/>
    <w:rsid w:val="00167622"/>
    <w:rsid w:val="001677C0"/>
    <w:rsid w:val="0017411F"/>
    <w:rsid w:val="001848CF"/>
    <w:rsid w:val="00186404"/>
    <w:rsid w:val="001A46F3"/>
    <w:rsid w:val="001A602D"/>
    <w:rsid w:val="001B36A5"/>
    <w:rsid w:val="001C72B5"/>
    <w:rsid w:val="001D0E9D"/>
    <w:rsid w:val="001F0740"/>
    <w:rsid w:val="001F5AF5"/>
    <w:rsid w:val="00205876"/>
    <w:rsid w:val="00206900"/>
    <w:rsid w:val="00223865"/>
    <w:rsid w:val="00225907"/>
    <w:rsid w:val="00232A79"/>
    <w:rsid w:val="00247D4C"/>
    <w:rsid w:val="0025379D"/>
    <w:rsid w:val="002573E5"/>
    <w:rsid w:val="002A0424"/>
    <w:rsid w:val="002A3210"/>
    <w:rsid w:val="002A7B75"/>
    <w:rsid w:val="002C5C34"/>
    <w:rsid w:val="002D44C4"/>
    <w:rsid w:val="002D755E"/>
    <w:rsid w:val="002E20AF"/>
    <w:rsid w:val="002F1808"/>
    <w:rsid w:val="002F3856"/>
    <w:rsid w:val="002F705D"/>
    <w:rsid w:val="0030749B"/>
    <w:rsid w:val="003129D1"/>
    <w:rsid w:val="00316018"/>
    <w:rsid w:val="00325BCB"/>
    <w:rsid w:val="00341340"/>
    <w:rsid w:val="00342517"/>
    <w:rsid w:val="00343E26"/>
    <w:rsid w:val="00353D70"/>
    <w:rsid w:val="00355EBE"/>
    <w:rsid w:val="00356229"/>
    <w:rsid w:val="003567CA"/>
    <w:rsid w:val="00361463"/>
    <w:rsid w:val="003664EB"/>
    <w:rsid w:val="00383DF7"/>
    <w:rsid w:val="0039336B"/>
    <w:rsid w:val="003934F8"/>
    <w:rsid w:val="0039438D"/>
    <w:rsid w:val="003A528E"/>
    <w:rsid w:val="003B1903"/>
    <w:rsid w:val="003B22F2"/>
    <w:rsid w:val="003B2321"/>
    <w:rsid w:val="003B4D61"/>
    <w:rsid w:val="003C514B"/>
    <w:rsid w:val="003D10FC"/>
    <w:rsid w:val="003E0D3A"/>
    <w:rsid w:val="003F54F1"/>
    <w:rsid w:val="00401031"/>
    <w:rsid w:val="00442FF0"/>
    <w:rsid w:val="00447734"/>
    <w:rsid w:val="00460EF5"/>
    <w:rsid w:val="004803A6"/>
    <w:rsid w:val="0048262D"/>
    <w:rsid w:val="004A531A"/>
    <w:rsid w:val="004D1A60"/>
    <w:rsid w:val="004D59EB"/>
    <w:rsid w:val="004D71F6"/>
    <w:rsid w:val="004F0F12"/>
    <w:rsid w:val="00504078"/>
    <w:rsid w:val="00520E21"/>
    <w:rsid w:val="00521ED0"/>
    <w:rsid w:val="005319C5"/>
    <w:rsid w:val="00541621"/>
    <w:rsid w:val="00542F8E"/>
    <w:rsid w:val="00551556"/>
    <w:rsid w:val="00551C2F"/>
    <w:rsid w:val="00553CA5"/>
    <w:rsid w:val="00561174"/>
    <w:rsid w:val="00573323"/>
    <w:rsid w:val="00574CD5"/>
    <w:rsid w:val="00592AAE"/>
    <w:rsid w:val="005947F2"/>
    <w:rsid w:val="005C019B"/>
    <w:rsid w:val="005E2C47"/>
    <w:rsid w:val="00604724"/>
    <w:rsid w:val="006062CF"/>
    <w:rsid w:val="00627F27"/>
    <w:rsid w:val="006325E6"/>
    <w:rsid w:val="006448BD"/>
    <w:rsid w:val="00664FD7"/>
    <w:rsid w:val="00674210"/>
    <w:rsid w:val="00682E97"/>
    <w:rsid w:val="00686999"/>
    <w:rsid w:val="006954CA"/>
    <w:rsid w:val="0069597F"/>
    <w:rsid w:val="006C02DD"/>
    <w:rsid w:val="006E7222"/>
    <w:rsid w:val="00710DCB"/>
    <w:rsid w:val="00716192"/>
    <w:rsid w:val="0072076D"/>
    <w:rsid w:val="0072170A"/>
    <w:rsid w:val="00732222"/>
    <w:rsid w:val="00743DFD"/>
    <w:rsid w:val="00761899"/>
    <w:rsid w:val="00765928"/>
    <w:rsid w:val="007667F9"/>
    <w:rsid w:val="0077079E"/>
    <w:rsid w:val="00775BFA"/>
    <w:rsid w:val="00791025"/>
    <w:rsid w:val="007C7B24"/>
    <w:rsid w:val="0081279C"/>
    <w:rsid w:val="008131CD"/>
    <w:rsid w:val="008265F5"/>
    <w:rsid w:val="00836F82"/>
    <w:rsid w:val="00847600"/>
    <w:rsid w:val="0085366B"/>
    <w:rsid w:val="0085783C"/>
    <w:rsid w:val="00870187"/>
    <w:rsid w:val="00872908"/>
    <w:rsid w:val="008738AE"/>
    <w:rsid w:val="00887A7F"/>
    <w:rsid w:val="00891019"/>
    <w:rsid w:val="008B0B40"/>
    <w:rsid w:val="008B199C"/>
    <w:rsid w:val="008B49D6"/>
    <w:rsid w:val="008D1FE4"/>
    <w:rsid w:val="008E3CB0"/>
    <w:rsid w:val="008E6B18"/>
    <w:rsid w:val="00900B64"/>
    <w:rsid w:val="00925F77"/>
    <w:rsid w:val="009569B0"/>
    <w:rsid w:val="00973D81"/>
    <w:rsid w:val="00977ABB"/>
    <w:rsid w:val="00977C21"/>
    <w:rsid w:val="00986236"/>
    <w:rsid w:val="009946E8"/>
    <w:rsid w:val="009D143E"/>
    <w:rsid w:val="009E0273"/>
    <w:rsid w:val="009E72E6"/>
    <w:rsid w:val="00A11BC7"/>
    <w:rsid w:val="00A164E2"/>
    <w:rsid w:val="00A2630B"/>
    <w:rsid w:val="00A416E0"/>
    <w:rsid w:val="00A613E6"/>
    <w:rsid w:val="00A65028"/>
    <w:rsid w:val="00A85732"/>
    <w:rsid w:val="00A9136C"/>
    <w:rsid w:val="00A97472"/>
    <w:rsid w:val="00AA61FF"/>
    <w:rsid w:val="00AB3752"/>
    <w:rsid w:val="00AB7A23"/>
    <w:rsid w:val="00AC6269"/>
    <w:rsid w:val="00AD45A0"/>
    <w:rsid w:val="00AD71BB"/>
    <w:rsid w:val="00AD7850"/>
    <w:rsid w:val="00AE0DF2"/>
    <w:rsid w:val="00AE2922"/>
    <w:rsid w:val="00AE33E3"/>
    <w:rsid w:val="00AF087D"/>
    <w:rsid w:val="00AF26D1"/>
    <w:rsid w:val="00AF563B"/>
    <w:rsid w:val="00B12CAD"/>
    <w:rsid w:val="00B24C3D"/>
    <w:rsid w:val="00B31A92"/>
    <w:rsid w:val="00B72088"/>
    <w:rsid w:val="00B761B9"/>
    <w:rsid w:val="00B84969"/>
    <w:rsid w:val="00B85D36"/>
    <w:rsid w:val="00BB23E8"/>
    <w:rsid w:val="00BC3A00"/>
    <w:rsid w:val="00BC4D76"/>
    <w:rsid w:val="00BC6A85"/>
    <w:rsid w:val="00BE5FA4"/>
    <w:rsid w:val="00C30610"/>
    <w:rsid w:val="00C325EF"/>
    <w:rsid w:val="00C474B6"/>
    <w:rsid w:val="00C54E07"/>
    <w:rsid w:val="00C624B2"/>
    <w:rsid w:val="00C67B1B"/>
    <w:rsid w:val="00CA251E"/>
    <w:rsid w:val="00CA5C1C"/>
    <w:rsid w:val="00CB162E"/>
    <w:rsid w:val="00CB3175"/>
    <w:rsid w:val="00CB7AA7"/>
    <w:rsid w:val="00CC0469"/>
    <w:rsid w:val="00D1728B"/>
    <w:rsid w:val="00D51C8E"/>
    <w:rsid w:val="00D5240C"/>
    <w:rsid w:val="00D60B50"/>
    <w:rsid w:val="00D65472"/>
    <w:rsid w:val="00D766B9"/>
    <w:rsid w:val="00D8162C"/>
    <w:rsid w:val="00D864F7"/>
    <w:rsid w:val="00DA413F"/>
    <w:rsid w:val="00DC1DC0"/>
    <w:rsid w:val="00DD7E7A"/>
    <w:rsid w:val="00DE13E7"/>
    <w:rsid w:val="00DF062D"/>
    <w:rsid w:val="00DF38E1"/>
    <w:rsid w:val="00DF4493"/>
    <w:rsid w:val="00DF44FD"/>
    <w:rsid w:val="00E22ECF"/>
    <w:rsid w:val="00E271DF"/>
    <w:rsid w:val="00E4110E"/>
    <w:rsid w:val="00E55653"/>
    <w:rsid w:val="00E87862"/>
    <w:rsid w:val="00EA652B"/>
    <w:rsid w:val="00EB0E55"/>
    <w:rsid w:val="00EC5A5B"/>
    <w:rsid w:val="00EC79B6"/>
    <w:rsid w:val="00ED0721"/>
    <w:rsid w:val="00EF2041"/>
    <w:rsid w:val="00EF7587"/>
    <w:rsid w:val="00EF79EC"/>
    <w:rsid w:val="00F101C7"/>
    <w:rsid w:val="00F12575"/>
    <w:rsid w:val="00F57D00"/>
    <w:rsid w:val="00F73871"/>
    <w:rsid w:val="00F75220"/>
    <w:rsid w:val="00F76EFF"/>
    <w:rsid w:val="00F86558"/>
    <w:rsid w:val="00F87D9C"/>
    <w:rsid w:val="00F87F60"/>
    <w:rsid w:val="00F902A8"/>
    <w:rsid w:val="00FA77E5"/>
    <w:rsid w:val="00FB4556"/>
    <w:rsid w:val="00FC0837"/>
    <w:rsid w:val="00FD772B"/>
    <w:rsid w:val="00FF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B0E55"/>
    <w:rPr>
      <w:rFonts w:ascii="Times New Roman" w:hAnsi="Times New Roman" w:cs="Times New Roman"/>
      <w:sz w:val="32"/>
    </w:rPr>
  </w:style>
  <w:style w:type="paragraph" w:customStyle="1" w:styleId="Style1">
    <w:name w:val="Style1"/>
    <w:basedOn w:val="a"/>
    <w:rsid w:val="00EB0E55"/>
    <w:pPr>
      <w:widowControl w:val="0"/>
      <w:autoSpaceDE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">
    <w:name w:val="Заголовок №9"/>
    <w:basedOn w:val="a"/>
    <w:rsid w:val="00EB0E55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F70A-6801-40BC-84BE-739D3FD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пользователь</cp:lastModifiedBy>
  <cp:revision>3</cp:revision>
  <cp:lastPrinted>2015-05-03T15:52:00Z</cp:lastPrinted>
  <dcterms:created xsi:type="dcterms:W3CDTF">2017-01-23T10:30:00Z</dcterms:created>
  <dcterms:modified xsi:type="dcterms:W3CDTF">2017-01-23T17:55:00Z</dcterms:modified>
</cp:coreProperties>
</file>